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410" w:type="dxa"/>
        <w:tblCellSpacing w:w="0" w:type="dxa"/>
        <w:tblCellMar>
          <w:left w:w="0" w:type="dxa"/>
          <w:right w:w="0" w:type="dxa"/>
        </w:tblCellMar>
        <w:tblLook w:val="04A0" w:firstRow="1" w:lastRow="0" w:firstColumn="1" w:lastColumn="0" w:noHBand="0" w:noVBand="1"/>
      </w:tblPr>
      <w:tblGrid>
        <w:gridCol w:w="7410"/>
      </w:tblGrid>
      <w:tr w:rsidR="00CC214C" w:rsidRPr="00CC214C" w14:paraId="39433523" w14:textId="77777777" w:rsidTr="00CC214C">
        <w:trPr>
          <w:tblCellSpacing w:w="0" w:type="dxa"/>
        </w:trPr>
        <w:tc>
          <w:tcPr>
            <w:tcW w:w="2136" w:type="dxa"/>
            <w:hideMark/>
          </w:tcPr>
          <w:p w14:paraId="7C2A836C" w14:textId="77777777" w:rsidR="00CC214C" w:rsidRDefault="00CC214C" w:rsidP="00CC214C">
            <w:pPr>
              <w:outlineLvl w:val="0"/>
              <w:rPr>
                <w:rFonts w:ascii="Tahoma" w:eastAsia="Times New Roman" w:hAnsi="Tahoma" w:cs="Tahoma"/>
                <w:b/>
                <w:bCs/>
                <w:color w:val="660099"/>
                <w:kern w:val="36"/>
                <w:sz w:val="27"/>
                <w:szCs w:val="27"/>
                <w:lang w:eastAsia="en-GB"/>
              </w:rPr>
            </w:pPr>
            <w:r w:rsidRPr="00CC214C">
              <w:rPr>
                <w:rFonts w:ascii="Tahoma" w:eastAsia="Times New Roman" w:hAnsi="Tahoma" w:cs="Tahoma"/>
                <w:b/>
                <w:bCs/>
                <w:color w:val="660099"/>
                <w:kern w:val="36"/>
                <w:sz w:val="27"/>
                <w:szCs w:val="27"/>
                <w:lang w:eastAsia="en-GB"/>
              </w:rPr>
              <w:t>Safety Guidelines for using natural dyes</w:t>
            </w:r>
          </w:p>
          <w:p w14:paraId="08E7A21F" w14:textId="19B97E2F" w:rsidR="00CC214C" w:rsidRPr="00CC214C" w:rsidRDefault="00CC214C" w:rsidP="00CC214C">
            <w:pPr>
              <w:outlineLvl w:val="0"/>
              <w:rPr>
                <w:rFonts w:ascii="Tahoma" w:eastAsia="Times New Roman" w:hAnsi="Tahoma" w:cs="Tahoma"/>
                <w:b/>
                <w:bCs/>
                <w:color w:val="660099"/>
                <w:kern w:val="36"/>
                <w:sz w:val="27"/>
                <w:szCs w:val="27"/>
                <w:lang w:eastAsia="en-GB"/>
              </w:rPr>
            </w:pPr>
          </w:p>
        </w:tc>
      </w:tr>
      <w:tr w:rsidR="00CC214C" w:rsidRPr="00CC214C" w14:paraId="3CDD28C5" w14:textId="77777777" w:rsidTr="00CC214C">
        <w:trPr>
          <w:trHeight w:val="120"/>
          <w:tblCellSpacing w:w="0" w:type="dxa"/>
        </w:trPr>
        <w:tc>
          <w:tcPr>
            <w:tcW w:w="0" w:type="auto"/>
            <w:hideMark/>
          </w:tcPr>
          <w:p w14:paraId="625A4A31" w14:textId="77777777" w:rsidR="00CC214C" w:rsidRPr="00CC214C" w:rsidRDefault="00CC214C" w:rsidP="00CC214C">
            <w:pPr>
              <w:rPr>
                <w:rFonts w:ascii="Tahoma" w:eastAsia="Times New Roman" w:hAnsi="Tahoma" w:cs="Tahoma"/>
                <w:color w:val="660099"/>
                <w:sz w:val="27"/>
                <w:szCs w:val="27"/>
                <w:lang w:eastAsia="en-GB"/>
              </w:rPr>
            </w:pPr>
          </w:p>
        </w:tc>
      </w:tr>
    </w:tbl>
    <w:p w14:paraId="064EA66B" w14:textId="77777777" w:rsidR="00CC214C" w:rsidRPr="00CC214C" w:rsidRDefault="00CC214C" w:rsidP="00CC214C">
      <w:pPr>
        <w:rPr>
          <w:rFonts w:ascii="Times New Roman" w:eastAsia="Times New Roman" w:hAnsi="Times New Roman" w:cs="Times New Roman"/>
          <w:vanish/>
          <w:lang w:eastAsia="en-GB"/>
        </w:rPr>
      </w:pPr>
    </w:p>
    <w:p w14:paraId="149FC12A" w14:textId="6757C26E" w:rsidR="00CC214C" w:rsidRPr="00CC214C" w:rsidRDefault="00CC214C" w:rsidP="00CC214C">
      <w:pPr>
        <w:rPr>
          <w:rFonts w:ascii="Times New Roman" w:eastAsia="Times New Roman" w:hAnsi="Times New Roman" w:cs="Times New Roman"/>
          <w:lang w:eastAsia="en-GB"/>
        </w:rPr>
      </w:pPr>
      <w:r w:rsidRPr="00CC214C">
        <w:rPr>
          <w:rFonts w:ascii="Verdana" w:eastAsia="Times New Roman" w:hAnsi="Verdana" w:cs="Times New Roman"/>
          <w:lang w:eastAsia="en-GB"/>
        </w:rPr>
        <w:t>Like synthetic dyes, natural dyes contain chemicals. All animals and plants are made up of chemicals.</w:t>
      </w:r>
    </w:p>
    <w:p w14:paraId="686864F7" w14:textId="00681928" w:rsidR="00C73E83" w:rsidRPr="00CC214C" w:rsidRDefault="00C73E83"/>
    <w:p w14:paraId="0735AEC7" w14:textId="77777777" w:rsidR="00CC214C" w:rsidRPr="00CC214C" w:rsidRDefault="00CC214C" w:rsidP="00CC214C">
      <w:pPr>
        <w:spacing w:after="285"/>
        <w:rPr>
          <w:rFonts w:ascii="Verdana" w:eastAsia="Times New Roman" w:hAnsi="Verdana" w:cs="Times New Roman"/>
          <w:lang w:eastAsia="en-GB"/>
        </w:rPr>
      </w:pPr>
      <w:r w:rsidRPr="00CC214C">
        <w:rPr>
          <w:rFonts w:ascii="Verdana" w:eastAsia="Times New Roman" w:hAnsi="Verdana" w:cs="Times New Roman"/>
          <w:lang w:eastAsia="en-GB"/>
        </w:rPr>
        <w:t>Although no chemical is entirely free from hazard, natural dyes, and the chemicals used with them, present a low health risk provided that common sense is observed in their use and storage. While natural dyes, mordants and the other chemicals commonly using in natural dyeing are not highly toxic, we recommend that you follow the safety guidelines below:</w:t>
      </w:r>
    </w:p>
    <w:p w14:paraId="317ECB6E" w14:textId="77777777" w:rsidR="00CC214C" w:rsidRPr="00CC214C" w:rsidRDefault="00CC214C" w:rsidP="00CC214C">
      <w:pPr>
        <w:numPr>
          <w:ilvl w:val="0"/>
          <w:numId w:val="1"/>
        </w:numPr>
        <w:spacing w:before="100" w:beforeAutospacing="1" w:after="100" w:afterAutospacing="1"/>
        <w:rPr>
          <w:rFonts w:ascii="Verdana" w:eastAsia="Times New Roman" w:hAnsi="Verdana" w:cs="Times New Roman"/>
          <w:lang w:eastAsia="en-GB"/>
        </w:rPr>
      </w:pPr>
      <w:r w:rsidRPr="00CC214C">
        <w:rPr>
          <w:rFonts w:ascii="Verdana" w:eastAsia="Times New Roman" w:hAnsi="Verdana" w:cs="Times New Roman"/>
          <w:lang w:eastAsia="en-GB"/>
        </w:rPr>
        <w:t>Handle all chemicals with care as some may be poisonous or irritant. </w:t>
      </w:r>
      <w:r w:rsidRPr="00CC214C">
        <w:rPr>
          <w:rFonts w:ascii="Verdana" w:eastAsia="Times New Roman" w:hAnsi="Verdana" w:cs="Times New Roman"/>
          <w:lang w:eastAsia="en-GB"/>
        </w:rPr>
        <w:br/>
        <w:t> </w:t>
      </w:r>
    </w:p>
    <w:p w14:paraId="684F0B35" w14:textId="77777777" w:rsidR="00CC214C" w:rsidRPr="00CC214C" w:rsidRDefault="00CC214C" w:rsidP="00CC214C">
      <w:pPr>
        <w:numPr>
          <w:ilvl w:val="0"/>
          <w:numId w:val="1"/>
        </w:numPr>
        <w:spacing w:before="100" w:beforeAutospacing="1" w:after="100" w:afterAutospacing="1"/>
        <w:rPr>
          <w:rFonts w:ascii="Verdana" w:eastAsia="Times New Roman" w:hAnsi="Verdana" w:cs="Times New Roman"/>
          <w:lang w:eastAsia="en-GB"/>
        </w:rPr>
      </w:pPr>
      <w:r w:rsidRPr="00CC214C">
        <w:rPr>
          <w:rFonts w:ascii="Verdana" w:eastAsia="Times New Roman" w:hAnsi="Verdana" w:cs="Times New Roman"/>
          <w:lang w:eastAsia="en-GB"/>
        </w:rPr>
        <w:t>Protect yourself by using spectacles, gloves, apron and a face mask when handling chemicals and dyes. Avoid skin contact and accidental ingestion or inhalation. </w:t>
      </w:r>
      <w:r w:rsidRPr="00CC214C">
        <w:rPr>
          <w:rFonts w:ascii="Verdana" w:eastAsia="Times New Roman" w:hAnsi="Verdana" w:cs="Times New Roman"/>
          <w:lang w:eastAsia="en-GB"/>
        </w:rPr>
        <w:br/>
        <w:t> </w:t>
      </w:r>
    </w:p>
    <w:p w14:paraId="3B6DDEB3" w14:textId="1F6107B0" w:rsidR="00CC214C" w:rsidRPr="00CC214C" w:rsidRDefault="00CC214C" w:rsidP="00CC214C">
      <w:pPr>
        <w:numPr>
          <w:ilvl w:val="0"/>
          <w:numId w:val="1"/>
        </w:numPr>
        <w:spacing w:before="100" w:beforeAutospacing="1" w:after="100" w:afterAutospacing="1"/>
        <w:rPr>
          <w:rFonts w:ascii="Verdana" w:eastAsia="Times New Roman" w:hAnsi="Verdana" w:cs="Times New Roman"/>
          <w:lang w:eastAsia="en-GB"/>
        </w:rPr>
      </w:pPr>
      <w:r w:rsidRPr="00CC214C">
        <w:rPr>
          <w:rFonts w:ascii="Verdana" w:eastAsia="Times New Roman" w:hAnsi="Verdana" w:cs="Times New Roman"/>
          <w:lang w:eastAsia="en-GB"/>
        </w:rPr>
        <w:t>Work in a well</w:t>
      </w:r>
      <w:r w:rsidRPr="00CC214C">
        <w:rPr>
          <w:rFonts w:ascii="Verdana" w:eastAsia="Times New Roman" w:hAnsi="Verdana" w:cs="Times New Roman"/>
          <w:lang w:eastAsia="en-GB"/>
        </w:rPr>
        <w:t>-</w:t>
      </w:r>
      <w:r w:rsidRPr="00CC214C">
        <w:rPr>
          <w:rFonts w:ascii="Verdana" w:eastAsia="Times New Roman" w:hAnsi="Verdana" w:cs="Times New Roman"/>
          <w:lang w:eastAsia="en-GB"/>
        </w:rPr>
        <w:t>ventilated room, away from food preparation areas, children and pets. </w:t>
      </w:r>
      <w:r w:rsidRPr="00CC214C">
        <w:rPr>
          <w:rFonts w:ascii="Verdana" w:eastAsia="Times New Roman" w:hAnsi="Verdana" w:cs="Times New Roman"/>
          <w:lang w:eastAsia="en-GB"/>
        </w:rPr>
        <w:br/>
        <w:t> </w:t>
      </w:r>
    </w:p>
    <w:p w14:paraId="010548D5" w14:textId="77777777" w:rsidR="00CC214C" w:rsidRPr="00CC214C" w:rsidRDefault="00CC214C" w:rsidP="00CC214C">
      <w:pPr>
        <w:numPr>
          <w:ilvl w:val="0"/>
          <w:numId w:val="1"/>
        </w:numPr>
        <w:spacing w:before="100" w:beforeAutospacing="1" w:after="100" w:afterAutospacing="1"/>
        <w:rPr>
          <w:rFonts w:ascii="Verdana" w:eastAsia="Times New Roman" w:hAnsi="Verdana" w:cs="Times New Roman"/>
          <w:lang w:eastAsia="en-GB"/>
        </w:rPr>
      </w:pPr>
      <w:r w:rsidRPr="00CC214C">
        <w:rPr>
          <w:rFonts w:ascii="Verdana" w:eastAsia="Times New Roman" w:hAnsi="Verdana" w:cs="Times New Roman"/>
          <w:lang w:eastAsia="en-GB"/>
        </w:rPr>
        <w:t>Store all chemicals and dyes safely in clearly labelled containers and out of reach of children and pets. </w:t>
      </w:r>
      <w:r w:rsidRPr="00CC214C">
        <w:rPr>
          <w:rFonts w:ascii="Verdana" w:eastAsia="Times New Roman" w:hAnsi="Verdana" w:cs="Times New Roman"/>
          <w:lang w:eastAsia="en-GB"/>
        </w:rPr>
        <w:br/>
        <w:t> </w:t>
      </w:r>
    </w:p>
    <w:p w14:paraId="3499B15B" w14:textId="699615B3" w:rsidR="00CC214C" w:rsidRPr="00CC214C" w:rsidRDefault="00CC214C" w:rsidP="00CC214C">
      <w:pPr>
        <w:pStyle w:val="ListParagraph"/>
        <w:numPr>
          <w:ilvl w:val="0"/>
          <w:numId w:val="1"/>
        </w:numPr>
      </w:pPr>
      <w:r w:rsidRPr="00CC214C">
        <w:rPr>
          <w:rFonts w:ascii="Verdana" w:eastAsia="Times New Roman" w:hAnsi="Verdana" w:cs="Times New Roman"/>
          <w:lang w:eastAsia="en-GB"/>
        </w:rPr>
        <w:t>Do not eat, drink or smoke when dyeing or mordanting.</w:t>
      </w:r>
      <w:r w:rsidRPr="00CC214C">
        <w:rPr>
          <w:rFonts w:ascii="Verdana" w:eastAsia="Times New Roman" w:hAnsi="Verdana" w:cs="Times New Roman"/>
          <w:lang w:eastAsia="en-GB"/>
        </w:rPr>
        <w:br/>
      </w:r>
    </w:p>
    <w:p w14:paraId="3ED288A7" w14:textId="77777777" w:rsidR="00CC214C" w:rsidRPr="00CC214C" w:rsidRDefault="00CC214C" w:rsidP="00CC214C">
      <w:pPr>
        <w:numPr>
          <w:ilvl w:val="0"/>
          <w:numId w:val="1"/>
        </w:numPr>
        <w:spacing w:before="100" w:beforeAutospacing="1" w:after="100" w:afterAutospacing="1"/>
        <w:rPr>
          <w:rFonts w:ascii="Verdana" w:eastAsia="Times New Roman" w:hAnsi="Verdana" w:cs="Times New Roman"/>
          <w:lang w:eastAsia="en-GB"/>
        </w:rPr>
      </w:pPr>
      <w:r w:rsidRPr="00CC214C">
        <w:rPr>
          <w:rFonts w:ascii="Verdana" w:eastAsia="Times New Roman" w:hAnsi="Verdana" w:cs="Times New Roman"/>
          <w:lang w:eastAsia="en-GB"/>
        </w:rPr>
        <w:t>Never use containers or saucepans used for food preparation for dyeing and mordanting. </w:t>
      </w:r>
      <w:r w:rsidRPr="00CC214C">
        <w:rPr>
          <w:rFonts w:ascii="Verdana" w:eastAsia="Times New Roman" w:hAnsi="Verdana" w:cs="Times New Roman"/>
          <w:lang w:eastAsia="en-GB"/>
        </w:rPr>
        <w:br/>
        <w:t> </w:t>
      </w:r>
    </w:p>
    <w:p w14:paraId="2DD1437D" w14:textId="77777777" w:rsidR="00CC214C" w:rsidRPr="00CC214C" w:rsidRDefault="00CC214C" w:rsidP="00CC214C">
      <w:pPr>
        <w:numPr>
          <w:ilvl w:val="0"/>
          <w:numId w:val="1"/>
        </w:numPr>
        <w:spacing w:before="100" w:beforeAutospacing="1" w:after="100" w:afterAutospacing="1"/>
        <w:rPr>
          <w:rFonts w:ascii="Verdana" w:eastAsia="Times New Roman" w:hAnsi="Verdana" w:cs="Times New Roman"/>
          <w:lang w:eastAsia="en-GB"/>
        </w:rPr>
      </w:pPr>
      <w:r w:rsidRPr="00CC214C">
        <w:rPr>
          <w:rFonts w:ascii="Verdana" w:eastAsia="Times New Roman" w:hAnsi="Verdana" w:cs="Times New Roman"/>
          <w:lang w:eastAsia="en-GB"/>
        </w:rPr>
        <w:t>Seek medical advice if chemicals come in contact with the eyes or are ingested. </w:t>
      </w:r>
      <w:r w:rsidRPr="00CC214C">
        <w:rPr>
          <w:rFonts w:ascii="Verdana" w:eastAsia="Times New Roman" w:hAnsi="Verdana" w:cs="Times New Roman"/>
          <w:lang w:eastAsia="en-GB"/>
        </w:rPr>
        <w:br/>
        <w:t> </w:t>
      </w:r>
    </w:p>
    <w:p w14:paraId="5016DD90" w14:textId="77777777" w:rsidR="00CC214C" w:rsidRPr="00CC214C" w:rsidRDefault="00CC214C" w:rsidP="00CC214C">
      <w:pPr>
        <w:numPr>
          <w:ilvl w:val="0"/>
          <w:numId w:val="1"/>
        </w:numPr>
        <w:spacing w:before="100" w:beforeAutospacing="1" w:after="100" w:afterAutospacing="1"/>
        <w:rPr>
          <w:rFonts w:ascii="Verdana" w:eastAsia="Times New Roman" w:hAnsi="Verdana" w:cs="Times New Roman"/>
          <w:lang w:eastAsia="en-GB"/>
        </w:rPr>
      </w:pPr>
      <w:r w:rsidRPr="00CC214C">
        <w:rPr>
          <w:rFonts w:ascii="Verdana" w:eastAsia="Times New Roman" w:hAnsi="Verdana" w:cs="Times New Roman"/>
          <w:lang w:eastAsia="en-GB"/>
        </w:rPr>
        <w:t>Use appropriate gloves when handling hot saucepans. Large saucepans full of liquid are heavy and it is safer to let the liquid cool down before handling them. </w:t>
      </w:r>
      <w:r w:rsidRPr="00CC214C">
        <w:rPr>
          <w:rFonts w:ascii="Verdana" w:eastAsia="Times New Roman" w:hAnsi="Verdana" w:cs="Times New Roman"/>
          <w:lang w:eastAsia="en-GB"/>
        </w:rPr>
        <w:br/>
        <w:t>  </w:t>
      </w:r>
    </w:p>
    <w:p w14:paraId="3DCB6445" w14:textId="53F5DA03" w:rsidR="00CC214C" w:rsidRPr="00CC214C" w:rsidRDefault="00CC214C" w:rsidP="00CC214C">
      <w:pPr>
        <w:pStyle w:val="ListParagraph"/>
        <w:numPr>
          <w:ilvl w:val="0"/>
          <w:numId w:val="1"/>
        </w:numPr>
      </w:pPr>
      <w:r w:rsidRPr="00CC214C">
        <w:rPr>
          <w:rFonts w:ascii="Verdana" w:eastAsia="Times New Roman" w:hAnsi="Verdana" w:cs="Times New Roman"/>
          <w:lang w:eastAsia="en-GB"/>
        </w:rPr>
        <w:t>Dyes can stain,</w:t>
      </w:r>
      <w:r w:rsidRPr="00CC214C">
        <w:rPr>
          <w:rFonts w:ascii="Verdana" w:eastAsia="Times New Roman" w:hAnsi="Verdana" w:cs="Times New Roman"/>
          <w:lang w:eastAsia="en-GB"/>
        </w:rPr>
        <w:t xml:space="preserve"> </w:t>
      </w:r>
      <w:r w:rsidRPr="00CC214C">
        <w:rPr>
          <w:rFonts w:ascii="Verdana" w:eastAsia="Times New Roman" w:hAnsi="Verdana" w:cs="Times New Roman"/>
          <w:lang w:eastAsia="en-GB"/>
        </w:rPr>
        <w:t>so protect your hands by wearing rubber gloves, and wearing old clothes and an apron. Also cover the working area well</w:t>
      </w:r>
      <w:r w:rsidRPr="00CC214C">
        <w:rPr>
          <w:rFonts w:ascii="Verdana" w:eastAsia="Times New Roman" w:hAnsi="Verdana" w:cs="Times New Roman"/>
          <w:lang w:eastAsia="en-GB"/>
        </w:rPr>
        <w:t>.</w:t>
      </w:r>
    </w:p>
    <w:sectPr w:rsidR="00CC214C" w:rsidRPr="00CC2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41EFB"/>
    <w:multiLevelType w:val="multilevel"/>
    <w:tmpl w:val="7F40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4C"/>
    <w:rsid w:val="00C73E83"/>
    <w:rsid w:val="00CC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9EDE"/>
  <w15:chartTrackingRefBased/>
  <w15:docId w15:val="{AB044F8D-E0DE-E64F-83D9-30E7E09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214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14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C214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C214C"/>
  </w:style>
  <w:style w:type="character" w:styleId="Hyperlink">
    <w:name w:val="Hyperlink"/>
    <w:basedOn w:val="DefaultParagraphFont"/>
    <w:uiPriority w:val="99"/>
    <w:semiHidden/>
    <w:unhideWhenUsed/>
    <w:rsid w:val="00CC214C"/>
    <w:rPr>
      <w:color w:val="0000FF"/>
      <w:u w:val="single"/>
    </w:rPr>
  </w:style>
  <w:style w:type="paragraph" w:styleId="ListParagraph">
    <w:name w:val="List Paragraph"/>
    <w:basedOn w:val="Normal"/>
    <w:uiPriority w:val="34"/>
    <w:qFormat/>
    <w:rsid w:val="00CC2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Gibbs</dc:creator>
  <cp:keywords/>
  <dc:description/>
  <cp:lastModifiedBy>Helen Gibbs</cp:lastModifiedBy>
  <cp:revision>1</cp:revision>
  <dcterms:created xsi:type="dcterms:W3CDTF">2021-03-30T11:16:00Z</dcterms:created>
  <dcterms:modified xsi:type="dcterms:W3CDTF">2021-03-30T11:19:00Z</dcterms:modified>
</cp:coreProperties>
</file>