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B634" w14:textId="3403F39F" w:rsidR="00ED0D35" w:rsidRDefault="00ED0D35" w:rsidP="00ED0D35">
      <w:pPr>
        <w:rPr>
          <w:rFonts w:cstheme="minorHAnsi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D44FE8" wp14:editId="74375D23">
            <wp:simplePos x="0" y="0"/>
            <wp:positionH relativeFrom="page">
              <wp:posOffset>91343</wp:posOffset>
            </wp:positionH>
            <wp:positionV relativeFrom="page">
              <wp:align>top</wp:align>
            </wp:positionV>
            <wp:extent cx="2369820" cy="970280"/>
            <wp:effectExtent l="19050" t="0" r="11430" b="306070"/>
            <wp:wrapSquare wrapText="bothSides"/>
            <wp:docPr id="1" name="Picture 1" descr="Go to UNIVERSITY OF BRIGHTON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UNIVERSITY OF BRIGHTON prof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70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32E08E7A" w14:textId="6A2F8759" w:rsidR="00ED0D35" w:rsidRDefault="00ED0D35" w:rsidP="00F16C6E">
      <w:pPr>
        <w:rPr>
          <w:rFonts w:cstheme="minorHAnsi"/>
          <w:b/>
          <w:bCs/>
          <w:u w:val="single"/>
        </w:rPr>
      </w:pPr>
      <w:r w:rsidRPr="00ED0D35">
        <w:rPr>
          <w:rFonts w:cstheme="minorHAnsi"/>
          <w:b/>
          <w:bCs/>
          <w:u w:val="single"/>
        </w:rPr>
        <w:t>Educator Guide and Checklist to Placement</w:t>
      </w:r>
    </w:p>
    <w:p w14:paraId="7F0A1997" w14:textId="22158BED" w:rsidR="00F16C6E" w:rsidRDefault="00ED0D35" w:rsidP="00ED0D35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Pre-Placement- Before the P</w:t>
      </w:r>
      <w:r w:rsidR="00E32DEF">
        <w:rPr>
          <w:rFonts w:cstheme="minorHAnsi"/>
          <w:b/>
          <w:bCs/>
          <w:u w:val="single"/>
        </w:rPr>
        <w:t xml:space="preserve">ractice Learning </w:t>
      </w:r>
      <w:r>
        <w:rPr>
          <w:rFonts w:cstheme="minorHAnsi"/>
          <w:b/>
          <w:bCs/>
          <w:u w:val="single"/>
        </w:rPr>
        <w:t xml:space="preserve">Begins  </w:t>
      </w:r>
    </w:p>
    <w:p w14:paraId="4E03FB72" w14:textId="4073879E" w:rsidR="00ED0D35" w:rsidRDefault="00ED0D35" w:rsidP="00ED0D35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Task</w:t>
      </w:r>
      <w:r w:rsidRPr="00ED0D35">
        <w:rPr>
          <w:rFonts w:cstheme="minorHAnsi"/>
          <w:b/>
          <w:bCs/>
        </w:rPr>
        <w:t xml:space="preserve">                                                                                    </w:t>
      </w:r>
      <w:r>
        <w:rPr>
          <w:rFonts w:cstheme="minorHAnsi"/>
          <w:b/>
          <w:bCs/>
          <w:u w:val="single"/>
        </w:rPr>
        <w:t>Date Completed</w:t>
      </w: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4527"/>
        <w:gridCol w:w="4527"/>
      </w:tblGrid>
      <w:tr w:rsidR="00ED0D35" w14:paraId="160F1AAC" w14:textId="77777777" w:rsidTr="00F16C6E">
        <w:trPr>
          <w:trHeight w:val="1384"/>
        </w:trPr>
        <w:tc>
          <w:tcPr>
            <w:tcW w:w="4527" w:type="dxa"/>
          </w:tcPr>
          <w:p w14:paraId="39181A4B" w14:textId="596D9C2C" w:rsidR="00ED0D35" w:rsidRPr="00F16C6E" w:rsidRDefault="00ED0D35" w:rsidP="00ED0D3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GB"/>
              </w:rPr>
            </w:pPr>
            <w:r w:rsidRPr="00F16C6E">
              <w:rPr>
                <w:rStyle w:val="normaltextrun"/>
                <w:rFonts w:asciiTheme="minorHAnsi" w:hAnsiTheme="minorHAnsi" w:cstheme="minorHAnsi"/>
                <w:color w:val="000000"/>
                <w:position w:val="3"/>
                <w:lang w:val="en-US"/>
              </w:rPr>
              <w:t>Complete all relevant p</w:t>
            </w:r>
            <w:r w:rsidR="00E32DEF">
              <w:rPr>
                <w:rStyle w:val="normaltextrun"/>
                <w:rFonts w:asciiTheme="minorHAnsi" w:hAnsiTheme="minorHAnsi" w:cstheme="minorHAnsi"/>
                <w:color w:val="000000"/>
                <w:position w:val="3"/>
                <w:lang w:val="en-US"/>
              </w:rPr>
              <w:t xml:space="preserve">ractice learning </w:t>
            </w:r>
            <w:r w:rsidRPr="00F16C6E">
              <w:rPr>
                <w:rStyle w:val="normaltextrun"/>
                <w:rFonts w:asciiTheme="minorHAnsi" w:hAnsiTheme="minorHAnsi" w:cstheme="minorHAnsi"/>
                <w:color w:val="000000"/>
                <w:position w:val="3"/>
                <w:lang w:val="en-US"/>
              </w:rPr>
              <w:t>offer documentation, as per </w:t>
            </w:r>
            <w:r w:rsidRPr="00F16C6E">
              <w:rPr>
                <w:rStyle w:val="spellingerror"/>
                <w:rFonts w:asciiTheme="minorHAnsi" w:hAnsiTheme="minorHAnsi" w:cstheme="minorHAnsi"/>
                <w:color w:val="000000"/>
                <w:position w:val="3"/>
                <w:lang w:val="en-US"/>
              </w:rPr>
              <w:t>University of Brighton</w:t>
            </w:r>
            <w:r w:rsidRPr="00F16C6E">
              <w:rPr>
                <w:rStyle w:val="normaltextrun"/>
                <w:rFonts w:asciiTheme="minorHAnsi" w:hAnsiTheme="minorHAnsi" w:cstheme="minorHAnsi"/>
                <w:color w:val="000000"/>
                <w:position w:val="3"/>
                <w:lang w:val="en-US"/>
              </w:rPr>
              <w:t> Guidelines.</w:t>
            </w:r>
            <w:r w:rsidRPr="00F16C6E">
              <w:rPr>
                <w:rStyle w:val="eop"/>
                <w:rFonts w:asciiTheme="minorHAnsi" w:hAnsiTheme="minorHAnsi" w:cstheme="minorHAnsi"/>
                <w:lang w:val="en-GB"/>
              </w:rPr>
              <w:t xml:space="preserve"> ​</w:t>
            </w:r>
          </w:p>
          <w:p w14:paraId="77486792" w14:textId="77777777" w:rsidR="00ED0D35" w:rsidRPr="00F16C6E" w:rsidRDefault="00ED0D35" w:rsidP="00ED0D35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527" w:type="dxa"/>
          </w:tcPr>
          <w:p w14:paraId="2FBA3850" w14:textId="77777777" w:rsidR="00ED0D35" w:rsidRDefault="00ED0D35" w:rsidP="00ED0D3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="00ED0D35" w14:paraId="2306075E" w14:textId="77777777" w:rsidTr="00F16C6E">
        <w:trPr>
          <w:trHeight w:val="1384"/>
        </w:trPr>
        <w:tc>
          <w:tcPr>
            <w:tcW w:w="4527" w:type="dxa"/>
          </w:tcPr>
          <w:p w14:paraId="7C9F44D8" w14:textId="3CF6AE92" w:rsidR="00ED0D35" w:rsidRPr="00F16C6E" w:rsidRDefault="00ED0D35" w:rsidP="00ED0D3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GB"/>
              </w:rPr>
            </w:pPr>
            <w:r w:rsidRPr="00F16C6E">
              <w:rPr>
                <w:rStyle w:val="normaltextrun"/>
                <w:rFonts w:asciiTheme="minorHAnsi" w:hAnsiTheme="minorHAnsi" w:cstheme="minorHAnsi"/>
                <w:color w:val="000000"/>
                <w:position w:val="3"/>
                <w:lang w:val="en-US"/>
              </w:rPr>
              <w:t>Read the Practice Education Handbook &amp; review </w:t>
            </w:r>
            <w:r w:rsidR="0081507F">
              <w:rPr>
                <w:rStyle w:val="normaltextrun"/>
                <w:rFonts w:asciiTheme="minorHAnsi" w:hAnsiTheme="minorHAnsi" w:cstheme="minorHAnsi"/>
                <w:color w:val="000000"/>
                <w:position w:val="3"/>
                <w:lang w:val="en-US"/>
              </w:rPr>
              <w:t xml:space="preserve">placement documentation </w:t>
            </w:r>
            <w:r w:rsidRPr="00F16C6E">
              <w:rPr>
                <w:rStyle w:val="normaltextrun"/>
                <w:rFonts w:asciiTheme="minorHAnsi" w:hAnsiTheme="minorHAnsi" w:cstheme="minorHAnsi"/>
                <w:color w:val="000000"/>
                <w:position w:val="3"/>
                <w:lang w:val="en-US"/>
              </w:rPr>
              <w:t>materials</w:t>
            </w:r>
            <w:r w:rsidR="00E32DEF">
              <w:rPr>
                <w:rStyle w:val="normaltextrun"/>
                <w:rFonts w:asciiTheme="minorHAnsi" w:hAnsiTheme="minorHAnsi" w:cstheme="minorHAnsi"/>
                <w:color w:val="000000"/>
                <w:position w:val="3"/>
                <w:lang w:val="en-US"/>
              </w:rPr>
              <w:t xml:space="preserve"> that should have been emailed to you</w:t>
            </w:r>
            <w:r w:rsidRPr="00F16C6E">
              <w:rPr>
                <w:rStyle w:val="normaltextrun"/>
                <w:rFonts w:asciiTheme="minorHAnsi" w:hAnsiTheme="minorHAnsi" w:cstheme="minorHAnsi"/>
                <w:color w:val="000000"/>
                <w:position w:val="3"/>
                <w:lang w:val="en-US"/>
              </w:rPr>
              <w:t>.</w:t>
            </w:r>
            <w:r w:rsidRPr="00F16C6E">
              <w:rPr>
                <w:rStyle w:val="eop"/>
                <w:rFonts w:asciiTheme="minorHAnsi" w:hAnsiTheme="minorHAnsi" w:cstheme="minorHAnsi"/>
                <w:lang w:val="en-GB"/>
              </w:rPr>
              <w:t xml:space="preserve"> ​</w:t>
            </w:r>
          </w:p>
          <w:p w14:paraId="5C7F0882" w14:textId="77777777" w:rsidR="00ED0D35" w:rsidRPr="00F16C6E" w:rsidRDefault="00ED0D35" w:rsidP="00ED0D3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7" w:type="dxa"/>
          </w:tcPr>
          <w:p w14:paraId="10763CC5" w14:textId="77777777" w:rsidR="00ED0D35" w:rsidRDefault="00ED0D35" w:rsidP="00ED0D3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="00ED0D35" w14:paraId="4B8AA31A" w14:textId="77777777" w:rsidTr="00F16C6E">
        <w:trPr>
          <w:trHeight w:val="1384"/>
        </w:trPr>
        <w:tc>
          <w:tcPr>
            <w:tcW w:w="4527" w:type="dxa"/>
          </w:tcPr>
          <w:p w14:paraId="5E499F83" w14:textId="060CACCD" w:rsidR="00ED0D35" w:rsidRPr="00F16C6E" w:rsidRDefault="00ED0D35" w:rsidP="00ED0D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GB"/>
              </w:rPr>
            </w:pPr>
            <w:r w:rsidRPr="00F16C6E">
              <w:rPr>
                <w:rStyle w:val="normaltextrun"/>
                <w:rFonts w:ascii="Calibri" w:hAnsi="Calibri" w:cs="Calibri"/>
                <w:color w:val="000000"/>
                <w:position w:val="3"/>
                <w:lang w:val="en-US"/>
              </w:rPr>
              <w:t>Prepare a student orientation file.</w:t>
            </w:r>
            <w:r w:rsidRPr="00F16C6E">
              <w:rPr>
                <w:rStyle w:val="eop"/>
                <w:rFonts w:ascii="Calibri" w:hAnsi="Calibri" w:cs="Calibri"/>
                <w:lang w:val="en-GB"/>
              </w:rPr>
              <w:t xml:space="preserve"> ​</w:t>
            </w:r>
          </w:p>
          <w:p w14:paraId="395564A9" w14:textId="77777777" w:rsidR="00ED0D35" w:rsidRPr="00F16C6E" w:rsidRDefault="00ED0D35" w:rsidP="00ED0D3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7" w:type="dxa"/>
          </w:tcPr>
          <w:p w14:paraId="1C037420" w14:textId="77777777" w:rsidR="00ED0D35" w:rsidRDefault="00ED0D35" w:rsidP="00ED0D3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="00ED0D35" w14:paraId="45BCBB1C" w14:textId="77777777" w:rsidTr="00F16C6E">
        <w:trPr>
          <w:trHeight w:val="1333"/>
        </w:trPr>
        <w:tc>
          <w:tcPr>
            <w:tcW w:w="4527" w:type="dxa"/>
          </w:tcPr>
          <w:p w14:paraId="09B8C85C" w14:textId="15F96B55" w:rsidR="00ED0D35" w:rsidRPr="00F16C6E" w:rsidRDefault="00ED0D35" w:rsidP="00ED0D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GB"/>
              </w:rPr>
            </w:pPr>
            <w:r w:rsidRPr="00F16C6E">
              <w:rPr>
                <w:rStyle w:val="normaltextrun"/>
                <w:rFonts w:ascii="Calibri" w:hAnsi="Calibri" w:cs="Calibri"/>
                <w:color w:val="000000"/>
                <w:position w:val="3"/>
                <w:lang w:val="en-US"/>
              </w:rPr>
              <w:t>Update student induction folder (if necessary).</w:t>
            </w:r>
            <w:r w:rsidRPr="00F16C6E">
              <w:rPr>
                <w:rStyle w:val="eop"/>
                <w:rFonts w:ascii="Calibri" w:hAnsi="Calibri" w:cs="Calibri"/>
                <w:lang w:val="en-GB"/>
              </w:rPr>
              <w:t xml:space="preserve"> ​</w:t>
            </w:r>
          </w:p>
          <w:p w14:paraId="209FEE1F" w14:textId="77777777" w:rsidR="00ED0D35" w:rsidRPr="00F16C6E" w:rsidRDefault="00ED0D35" w:rsidP="00ED0D3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7" w:type="dxa"/>
          </w:tcPr>
          <w:p w14:paraId="327ECE4A" w14:textId="77777777" w:rsidR="00ED0D35" w:rsidRDefault="00ED0D35" w:rsidP="00ED0D3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="00ED0D35" w14:paraId="256415F0" w14:textId="77777777" w:rsidTr="00F16C6E">
        <w:trPr>
          <w:trHeight w:val="1384"/>
        </w:trPr>
        <w:tc>
          <w:tcPr>
            <w:tcW w:w="4527" w:type="dxa"/>
          </w:tcPr>
          <w:p w14:paraId="2B2F37FB" w14:textId="619D2561" w:rsidR="00ED0D35" w:rsidRPr="00F16C6E" w:rsidRDefault="00ED0D35" w:rsidP="00ED0D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GB"/>
              </w:rPr>
            </w:pPr>
            <w:r w:rsidRPr="00F16C6E">
              <w:rPr>
                <w:rStyle w:val="normaltextrun"/>
                <w:rFonts w:ascii="Calibri" w:hAnsi="Calibri" w:cs="Calibri"/>
                <w:color w:val="000000"/>
                <w:position w:val="3"/>
                <w:lang w:val="en-US"/>
              </w:rPr>
              <w:t>Familiarize self with the assessment form &amp; other relevant student related resources.</w:t>
            </w:r>
            <w:r w:rsidRPr="00F16C6E">
              <w:rPr>
                <w:rStyle w:val="eop"/>
                <w:rFonts w:ascii="Calibri" w:hAnsi="Calibri" w:cs="Calibri"/>
                <w:lang w:val="en-GB"/>
              </w:rPr>
              <w:t xml:space="preserve"> ​</w:t>
            </w:r>
          </w:p>
          <w:p w14:paraId="7462ECEC" w14:textId="77777777" w:rsidR="00ED0D35" w:rsidRPr="00F16C6E" w:rsidRDefault="00ED0D35" w:rsidP="00ED0D3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7" w:type="dxa"/>
          </w:tcPr>
          <w:p w14:paraId="12280C14" w14:textId="77777777" w:rsidR="00ED0D35" w:rsidRDefault="00ED0D35" w:rsidP="00ED0D3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="00ED0D35" w14:paraId="5710E7C7" w14:textId="77777777" w:rsidTr="00F16C6E">
        <w:trPr>
          <w:trHeight w:val="1384"/>
        </w:trPr>
        <w:tc>
          <w:tcPr>
            <w:tcW w:w="4527" w:type="dxa"/>
          </w:tcPr>
          <w:p w14:paraId="5B7E4EF9" w14:textId="482F9F31" w:rsidR="00F16C6E" w:rsidRPr="00F16C6E" w:rsidRDefault="00F16C6E" w:rsidP="00F16C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GB"/>
              </w:rPr>
            </w:pPr>
            <w:r w:rsidRPr="00F16C6E">
              <w:rPr>
                <w:rStyle w:val="normaltextrun"/>
                <w:rFonts w:ascii="Calibri" w:hAnsi="Calibri" w:cs="Calibri"/>
                <w:color w:val="000000"/>
                <w:position w:val="3"/>
                <w:lang w:val="en-US"/>
              </w:rPr>
              <w:t>Plan student caseload &amp; objectives.</w:t>
            </w:r>
            <w:r w:rsidRPr="00F16C6E">
              <w:rPr>
                <w:rStyle w:val="eop"/>
                <w:rFonts w:ascii="Calibri" w:hAnsi="Calibri" w:cs="Calibri"/>
                <w:lang w:val="en-GB"/>
              </w:rPr>
              <w:t xml:space="preserve"> ​</w:t>
            </w:r>
          </w:p>
          <w:p w14:paraId="6C038D3C" w14:textId="77777777" w:rsidR="00ED0D35" w:rsidRPr="00F16C6E" w:rsidRDefault="00ED0D35" w:rsidP="00ED0D3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7" w:type="dxa"/>
          </w:tcPr>
          <w:p w14:paraId="5F4E39EB" w14:textId="77777777" w:rsidR="00ED0D35" w:rsidRDefault="00ED0D35" w:rsidP="00ED0D3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="00ED0D35" w14:paraId="5069A57E" w14:textId="77777777" w:rsidTr="00F16C6E">
        <w:trPr>
          <w:trHeight w:val="1384"/>
        </w:trPr>
        <w:tc>
          <w:tcPr>
            <w:tcW w:w="4527" w:type="dxa"/>
          </w:tcPr>
          <w:p w14:paraId="53D939BC" w14:textId="72714A9F" w:rsidR="00F16C6E" w:rsidRPr="00F16C6E" w:rsidRDefault="00F16C6E" w:rsidP="00F16C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GB"/>
              </w:rPr>
            </w:pPr>
            <w:r w:rsidRPr="00F16C6E">
              <w:rPr>
                <w:rStyle w:val="normaltextrun"/>
                <w:rFonts w:ascii="Calibri" w:hAnsi="Calibri" w:cs="Calibri"/>
                <w:color w:val="000000"/>
                <w:position w:val="3"/>
                <w:lang w:val="en-US"/>
              </w:rPr>
              <w:t>Consider quality influencers on placement (culture, environment, relationship, opportunity).</w:t>
            </w:r>
            <w:r w:rsidRPr="00F16C6E">
              <w:rPr>
                <w:rStyle w:val="eop"/>
                <w:rFonts w:ascii="Calibri" w:hAnsi="Calibri" w:cs="Calibri"/>
                <w:lang w:val="en-GB"/>
              </w:rPr>
              <w:t xml:space="preserve"> ​</w:t>
            </w:r>
          </w:p>
          <w:p w14:paraId="3E989D5A" w14:textId="4F88C267" w:rsidR="00ED0D35" w:rsidRPr="00F16C6E" w:rsidRDefault="00ED0D35" w:rsidP="00ED0D3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7" w:type="dxa"/>
          </w:tcPr>
          <w:p w14:paraId="7FD95A49" w14:textId="77777777" w:rsidR="00ED0D35" w:rsidRDefault="00ED0D35" w:rsidP="00ED0D3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F185125" w14:textId="2B26A0ED" w:rsidR="00ED0D35" w:rsidRDefault="00ED0D35" w:rsidP="00ED0D35">
      <w:pPr>
        <w:jc w:val="center"/>
        <w:rPr>
          <w:rFonts w:cstheme="minorHAnsi"/>
          <w:b/>
          <w:bCs/>
          <w:u w:val="single"/>
        </w:rPr>
      </w:pPr>
    </w:p>
    <w:p w14:paraId="3AE22689" w14:textId="14B5EB89" w:rsidR="00F16C6E" w:rsidRDefault="00F16C6E" w:rsidP="00F16C6E">
      <w:pPr>
        <w:rPr>
          <w:rFonts w:cstheme="minorHAnsi"/>
          <w:b/>
          <w:bCs/>
          <w:u w:val="single"/>
        </w:rPr>
      </w:pPr>
    </w:p>
    <w:tbl>
      <w:tblPr>
        <w:tblStyle w:val="TableGrid"/>
        <w:tblpPr w:leftFromText="180" w:rightFromText="180" w:vertAnchor="page" w:horzAnchor="margin" w:tblpY="2792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F16C6E" w14:paraId="4E9179DA" w14:textId="77777777" w:rsidTr="001B5DDC">
        <w:trPr>
          <w:trHeight w:val="1755"/>
        </w:trPr>
        <w:tc>
          <w:tcPr>
            <w:tcW w:w="4712" w:type="dxa"/>
            <w:shd w:val="clear" w:color="auto" w:fill="FFFFFF" w:themeFill="background1"/>
          </w:tcPr>
          <w:p w14:paraId="65567EBA" w14:textId="59D932E3" w:rsidR="00E32DEF" w:rsidRPr="00E32DEF" w:rsidRDefault="00E32DEF" w:rsidP="00E32DEF">
            <w:pPr>
              <w:rPr>
                <w:rStyle w:val="normaltextrun"/>
                <w:rFonts w:cstheme="minorHAnsi"/>
                <w:color w:val="000000"/>
                <w:position w:val="3"/>
                <w:sz w:val="28"/>
                <w:szCs w:val="28"/>
                <w:shd w:val="clear" w:color="auto" w:fill="FFFFFF" w:themeFill="background1"/>
                <w:lang w:val="en-US"/>
              </w:rPr>
            </w:pPr>
          </w:p>
          <w:p w14:paraId="62094EDB" w14:textId="6C892B7E" w:rsidR="00F16C6E" w:rsidRPr="00E32DEF" w:rsidRDefault="00E32DEF" w:rsidP="00E32DE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32DEF">
              <w:rPr>
                <w:rStyle w:val="normaltextrun"/>
                <w:rFonts w:cstheme="minorHAnsi"/>
                <w:color w:val="000000"/>
                <w:position w:val="3"/>
                <w:sz w:val="24"/>
                <w:szCs w:val="24"/>
                <w:shd w:val="clear" w:color="auto" w:fill="FFFFFF" w:themeFill="background1"/>
                <w:lang w:val="en-US"/>
              </w:rPr>
              <w:t>Orient the student to the setting.</w:t>
            </w:r>
            <w:r w:rsidRPr="00E32DEF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 w:themeFill="background1"/>
              </w:rPr>
              <w:t xml:space="preserve"> ​</w:t>
            </w:r>
          </w:p>
        </w:tc>
        <w:tc>
          <w:tcPr>
            <w:tcW w:w="4712" w:type="dxa"/>
          </w:tcPr>
          <w:p w14:paraId="1A2312B5" w14:textId="77777777" w:rsidR="00F16C6E" w:rsidRDefault="00F16C6E" w:rsidP="00E32DE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F16C6E" w14:paraId="775AD335" w14:textId="77777777" w:rsidTr="001B5DDC">
        <w:trPr>
          <w:trHeight w:val="1755"/>
        </w:trPr>
        <w:tc>
          <w:tcPr>
            <w:tcW w:w="4712" w:type="dxa"/>
          </w:tcPr>
          <w:p w14:paraId="36025541" w14:textId="77777777" w:rsidR="00E32DEF" w:rsidRPr="00E32DEF" w:rsidRDefault="00E32DEF" w:rsidP="00E32DEF">
            <w:pPr>
              <w:rPr>
                <w:rStyle w:val="normaltextrun"/>
                <w:rFonts w:cstheme="minorHAnsi"/>
                <w:color w:val="000000"/>
                <w:position w:val="3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3DFC80B4" w14:textId="0467C222" w:rsidR="00F16C6E" w:rsidRPr="00E32DEF" w:rsidRDefault="00E32DEF" w:rsidP="00E32DE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32DEF">
              <w:rPr>
                <w:rStyle w:val="normaltextrun"/>
                <w:rFonts w:cstheme="minorHAnsi"/>
                <w:color w:val="000000"/>
                <w:position w:val="3"/>
                <w:sz w:val="24"/>
                <w:szCs w:val="24"/>
                <w:bdr w:val="none" w:sz="0" w:space="0" w:color="auto" w:frame="1"/>
                <w:lang w:val="en-US"/>
              </w:rPr>
              <w:t>Negotiate &amp; agree a learning contract with the student on placement.</w:t>
            </w:r>
          </w:p>
        </w:tc>
        <w:tc>
          <w:tcPr>
            <w:tcW w:w="4712" w:type="dxa"/>
          </w:tcPr>
          <w:p w14:paraId="1AE2516F" w14:textId="77777777" w:rsidR="00F16C6E" w:rsidRDefault="00F16C6E" w:rsidP="00E32DE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F16C6E" w14:paraId="1065ADF5" w14:textId="77777777" w:rsidTr="001B5DDC">
        <w:trPr>
          <w:trHeight w:val="1755"/>
        </w:trPr>
        <w:tc>
          <w:tcPr>
            <w:tcW w:w="4712" w:type="dxa"/>
          </w:tcPr>
          <w:p w14:paraId="18C7BDD2" w14:textId="77777777" w:rsidR="00E32DEF" w:rsidRPr="00E32DEF" w:rsidRDefault="00E32DEF" w:rsidP="00E32DEF">
            <w:pPr>
              <w:rPr>
                <w:rStyle w:val="normaltextrun"/>
                <w:rFonts w:cstheme="minorHAnsi"/>
                <w:color w:val="000000"/>
                <w:position w:val="3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726587D2" w14:textId="3085D1A0" w:rsidR="00F16C6E" w:rsidRPr="00E32DEF" w:rsidRDefault="00E32DEF" w:rsidP="00E32DE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32DEF">
              <w:rPr>
                <w:rStyle w:val="normaltextrun"/>
                <w:rFonts w:cstheme="minorHAnsi"/>
                <w:color w:val="000000"/>
                <w:position w:val="3"/>
                <w:sz w:val="24"/>
                <w:szCs w:val="24"/>
                <w:bdr w:val="none" w:sz="0" w:space="0" w:color="auto" w:frame="1"/>
                <w:lang w:val="en-US"/>
              </w:rPr>
              <w:t>Establish regular (weekly) supervision.</w:t>
            </w:r>
          </w:p>
        </w:tc>
        <w:tc>
          <w:tcPr>
            <w:tcW w:w="4712" w:type="dxa"/>
          </w:tcPr>
          <w:p w14:paraId="3C186EF6" w14:textId="77777777" w:rsidR="00F16C6E" w:rsidRDefault="00F16C6E" w:rsidP="00E32DE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F16C6E" w14:paraId="772527A9" w14:textId="77777777" w:rsidTr="001B5DDC">
        <w:trPr>
          <w:trHeight w:val="1828"/>
        </w:trPr>
        <w:tc>
          <w:tcPr>
            <w:tcW w:w="4712" w:type="dxa"/>
          </w:tcPr>
          <w:p w14:paraId="799DA68F" w14:textId="77777777" w:rsidR="001B5DDC" w:rsidRDefault="001B5DDC" w:rsidP="00E32D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3"/>
                <w:lang w:val="en-US"/>
              </w:rPr>
            </w:pPr>
          </w:p>
          <w:p w14:paraId="3B097257" w14:textId="5CCE83A8" w:rsidR="00E32DEF" w:rsidRPr="001B5DDC" w:rsidRDefault="00E32DEF" w:rsidP="00E32D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GB"/>
              </w:rPr>
            </w:pPr>
            <w:r w:rsidRPr="001B5DDC">
              <w:rPr>
                <w:rStyle w:val="normaltextrun"/>
                <w:rFonts w:ascii="Calibri" w:hAnsi="Calibri" w:cs="Calibri"/>
                <w:color w:val="000000"/>
                <w:position w:val="3"/>
                <w:lang w:val="en-US"/>
              </w:rPr>
              <w:t>Complete Induction Checklist</w:t>
            </w:r>
            <w:r w:rsidRPr="001B5DDC">
              <w:rPr>
                <w:rStyle w:val="eop"/>
                <w:rFonts w:ascii="Calibri" w:hAnsi="Calibri" w:cs="Calibri"/>
                <w:lang w:val="en-GB"/>
              </w:rPr>
              <w:t>​</w:t>
            </w:r>
          </w:p>
          <w:p w14:paraId="27CF5AA2" w14:textId="77777777" w:rsidR="00F16C6E" w:rsidRPr="001B5DDC" w:rsidRDefault="00F16C6E" w:rsidP="00E32DEF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712" w:type="dxa"/>
          </w:tcPr>
          <w:p w14:paraId="58D4CF64" w14:textId="77777777" w:rsidR="00F16C6E" w:rsidRDefault="00F16C6E" w:rsidP="00E32DE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F16C6E" w14:paraId="69D763D6" w14:textId="77777777" w:rsidTr="001B5DDC">
        <w:trPr>
          <w:trHeight w:val="1755"/>
        </w:trPr>
        <w:tc>
          <w:tcPr>
            <w:tcW w:w="4712" w:type="dxa"/>
          </w:tcPr>
          <w:p w14:paraId="4C6C1F6E" w14:textId="77777777" w:rsidR="001B5DDC" w:rsidRDefault="001B5DDC" w:rsidP="00E32D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3"/>
                <w:lang w:val="en-US"/>
              </w:rPr>
            </w:pPr>
          </w:p>
          <w:p w14:paraId="4DC69828" w14:textId="0357073C" w:rsidR="00E32DEF" w:rsidRPr="001B5DDC" w:rsidRDefault="00E32DEF" w:rsidP="00E32D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GB"/>
              </w:rPr>
            </w:pPr>
            <w:r w:rsidRPr="001B5DDC">
              <w:rPr>
                <w:rStyle w:val="normaltextrun"/>
                <w:rFonts w:ascii="Calibri" w:hAnsi="Calibri" w:cs="Calibri"/>
                <w:color w:val="000000"/>
                <w:position w:val="3"/>
                <w:lang w:val="en-US"/>
              </w:rPr>
              <w:t>Support the student to engage in induction processes</w:t>
            </w:r>
            <w:r w:rsidRPr="001B5DDC">
              <w:rPr>
                <w:rStyle w:val="eop"/>
                <w:rFonts w:ascii="Calibri" w:hAnsi="Calibri" w:cs="Calibri"/>
                <w:lang w:val="en-GB"/>
              </w:rPr>
              <w:t>​</w:t>
            </w:r>
            <w:r w:rsidR="0081507F">
              <w:rPr>
                <w:rStyle w:val="eop"/>
                <w:rFonts w:ascii="Calibri" w:hAnsi="Calibri" w:cs="Calibri"/>
                <w:lang w:val="en-GB"/>
              </w:rPr>
              <w:t xml:space="preserve"> and to identify learning opportunities they feel will facilitate their development</w:t>
            </w:r>
          </w:p>
          <w:p w14:paraId="676F73A8" w14:textId="77777777" w:rsidR="00F16C6E" w:rsidRPr="001B5DDC" w:rsidRDefault="00F16C6E" w:rsidP="00E32DE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712" w:type="dxa"/>
          </w:tcPr>
          <w:p w14:paraId="39B4D836" w14:textId="77777777" w:rsidR="00F16C6E" w:rsidRDefault="00F16C6E" w:rsidP="00E32DEF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14BF17B1" w14:textId="249DD8D0" w:rsidR="001B5DDC" w:rsidRDefault="001B5DDC" w:rsidP="00F16C6E">
      <w:pPr>
        <w:rPr>
          <w:rFonts w:cstheme="minorHAnsi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807B103" wp14:editId="6FA5F02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369820" cy="970280"/>
            <wp:effectExtent l="19050" t="0" r="11430" b="306070"/>
            <wp:wrapNone/>
            <wp:docPr id="3" name="Picture 3" descr="Go to UNIVERSITY OF BRIGHTON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UNIVERSITY OF BRIGHTON prof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70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03260C8F" w14:textId="0BB731BC" w:rsidR="00E32DEF" w:rsidRDefault="00303441" w:rsidP="001B5DDC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Guide for </w:t>
      </w:r>
      <w:r w:rsidR="00E32DEF">
        <w:rPr>
          <w:rFonts w:cstheme="minorHAnsi"/>
          <w:b/>
          <w:bCs/>
          <w:u w:val="single"/>
        </w:rPr>
        <w:t>Week One of Practice Learning</w:t>
      </w:r>
    </w:p>
    <w:p w14:paraId="03408739" w14:textId="4BFC3249" w:rsidR="00E32DEF" w:rsidRDefault="00E32DEF" w:rsidP="001B5DDC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Task</w:t>
      </w:r>
      <w:r w:rsidRPr="001B5DDC">
        <w:rPr>
          <w:rFonts w:cstheme="minorHAnsi"/>
        </w:rPr>
        <w:t xml:space="preserve">                                                                                        </w:t>
      </w:r>
      <w:r w:rsidRPr="001B5DD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u w:val="single"/>
        </w:rPr>
        <w:t xml:space="preserve">Date </w:t>
      </w:r>
      <w:r w:rsidR="001B5DDC">
        <w:rPr>
          <w:rFonts w:cstheme="minorHAnsi"/>
          <w:b/>
          <w:bCs/>
          <w:u w:val="single"/>
        </w:rPr>
        <w:t>Completed</w:t>
      </w:r>
    </w:p>
    <w:p w14:paraId="01DBD2B2" w14:textId="77777777" w:rsidR="00E32DEF" w:rsidRDefault="00E32DEF" w:rsidP="00F16C6E">
      <w:pPr>
        <w:rPr>
          <w:rFonts w:cstheme="minorHAnsi"/>
          <w:b/>
          <w:bCs/>
          <w:u w:val="single"/>
        </w:rPr>
      </w:pPr>
    </w:p>
    <w:p w14:paraId="3C4DCF41" w14:textId="77777777" w:rsidR="00E32DEF" w:rsidRDefault="00E32DEF" w:rsidP="00F16C6E">
      <w:pPr>
        <w:rPr>
          <w:rFonts w:cstheme="minorHAnsi"/>
          <w:b/>
          <w:bCs/>
          <w:u w:val="single"/>
        </w:rPr>
      </w:pPr>
    </w:p>
    <w:p w14:paraId="617F72CF" w14:textId="2521F410" w:rsidR="00E32DEF" w:rsidRDefault="00E32DEF" w:rsidP="00F16C6E">
      <w:pPr>
        <w:rPr>
          <w:rFonts w:cstheme="minorHAnsi"/>
          <w:b/>
          <w:bCs/>
          <w:u w:val="single"/>
        </w:rPr>
      </w:pPr>
    </w:p>
    <w:p w14:paraId="229CBF9D" w14:textId="726FAD8B" w:rsidR="001B5DDC" w:rsidRDefault="001B5DDC" w:rsidP="00F16C6E">
      <w:pPr>
        <w:rPr>
          <w:rFonts w:cstheme="minorHAnsi"/>
          <w:b/>
          <w:bCs/>
          <w:u w:val="single"/>
        </w:rPr>
      </w:pPr>
    </w:p>
    <w:p w14:paraId="4161A096" w14:textId="595A7454" w:rsidR="001B5DDC" w:rsidRDefault="001B5DDC" w:rsidP="00F16C6E">
      <w:pPr>
        <w:rPr>
          <w:rFonts w:cstheme="minorHAnsi"/>
          <w:b/>
          <w:bCs/>
          <w:u w:val="single"/>
        </w:rPr>
      </w:pPr>
    </w:p>
    <w:p w14:paraId="7E2DB28C" w14:textId="3A27A49D" w:rsidR="001B5DDC" w:rsidRDefault="001B5DDC" w:rsidP="00F16C6E">
      <w:pPr>
        <w:rPr>
          <w:rFonts w:cstheme="minorHAnsi"/>
          <w:b/>
          <w:bCs/>
          <w:u w:val="single"/>
        </w:rPr>
      </w:pPr>
    </w:p>
    <w:p w14:paraId="1DE2E956" w14:textId="251E5AF7" w:rsidR="001B5DDC" w:rsidRDefault="001B5DDC" w:rsidP="00F16C6E">
      <w:pPr>
        <w:rPr>
          <w:rFonts w:cstheme="minorHAnsi"/>
          <w:b/>
          <w:bCs/>
          <w:u w:val="single"/>
        </w:rPr>
      </w:pPr>
    </w:p>
    <w:p w14:paraId="53A469AC" w14:textId="77777777" w:rsidR="00303441" w:rsidRDefault="00303441" w:rsidP="00303441">
      <w:pPr>
        <w:rPr>
          <w:rFonts w:cstheme="minorHAnsi"/>
          <w:b/>
          <w:bCs/>
          <w:u w:val="single"/>
        </w:rPr>
      </w:pPr>
    </w:p>
    <w:p w14:paraId="63268A8D" w14:textId="498FA7A9" w:rsidR="00303441" w:rsidRDefault="00303441" w:rsidP="00303441">
      <w:pPr>
        <w:rPr>
          <w:rFonts w:cstheme="minorHAnsi"/>
          <w:b/>
          <w:bCs/>
          <w:u w:val="single"/>
        </w:rPr>
      </w:pPr>
      <w:r w:rsidRPr="00303441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16AF54D" wp14:editId="27E9DE1D">
            <wp:simplePos x="0" y="0"/>
            <wp:positionH relativeFrom="page">
              <wp:posOffset>145366</wp:posOffset>
            </wp:positionH>
            <wp:positionV relativeFrom="page">
              <wp:posOffset>105410</wp:posOffset>
            </wp:positionV>
            <wp:extent cx="2369820" cy="970280"/>
            <wp:effectExtent l="19050" t="0" r="11430" b="306070"/>
            <wp:wrapNone/>
            <wp:docPr id="4" name="Picture 4" descr="Go to UNIVERSITY OF BRIGHTON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UNIVERSITY OF BRIGHTON prof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70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5866CE7" w14:textId="7CC9174C" w:rsidR="00303441" w:rsidRPr="00303441" w:rsidRDefault="00303441" w:rsidP="00303441">
      <w:pPr>
        <w:rPr>
          <w:rFonts w:ascii="Calibri" w:hAnsi="Calibri" w:cs="Calibri"/>
          <w:b/>
          <w:bCs/>
          <w:sz w:val="26"/>
          <w:szCs w:val="26"/>
          <w:lang w:val="en-GB"/>
        </w:rPr>
      </w:pPr>
      <w:r w:rsidRPr="00303441">
        <w:rPr>
          <w:rStyle w:val="normaltextrun"/>
          <w:rFonts w:ascii="Calibri" w:hAnsi="Calibri" w:cs="Calibri"/>
          <w:b/>
          <w:bCs/>
          <w:color w:val="000000"/>
          <w:position w:val="2"/>
          <w:sz w:val="26"/>
          <w:szCs w:val="26"/>
          <w:lang w:val="en-US"/>
        </w:rPr>
        <w:t>Half-way</w:t>
      </w:r>
      <w:r w:rsidRPr="00303441">
        <w:rPr>
          <w:rStyle w:val="eop"/>
          <w:rFonts w:ascii="Calibri" w:hAnsi="Calibri" w:cs="Calibri"/>
          <w:b/>
          <w:bCs/>
          <w:sz w:val="26"/>
          <w:szCs w:val="26"/>
          <w:lang w:val="en-GB"/>
        </w:rPr>
        <w:t xml:space="preserve">​ Tasks: </w:t>
      </w:r>
      <w:r>
        <w:rPr>
          <w:rStyle w:val="eop"/>
          <w:rFonts w:ascii="Calibri" w:hAnsi="Calibri" w:cs="Calibri"/>
          <w:b/>
          <w:bCs/>
          <w:sz w:val="26"/>
          <w:szCs w:val="26"/>
          <w:lang w:val="en-GB"/>
        </w:rPr>
        <w:tab/>
      </w:r>
      <w:r>
        <w:rPr>
          <w:rStyle w:val="eop"/>
          <w:rFonts w:ascii="Calibri" w:hAnsi="Calibri" w:cs="Calibri"/>
          <w:b/>
          <w:bCs/>
          <w:sz w:val="26"/>
          <w:szCs w:val="26"/>
          <w:lang w:val="en-GB"/>
        </w:rPr>
        <w:tab/>
      </w:r>
      <w:r>
        <w:rPr>
          <w:rStyle w:val="eop"/>
          <w:rFonts w:ascii="Calibri" w:hAnsi="Calibri" w:cs="Calibri"/>
          <w:b/>
          <w:bCs/>
          <w:sz w:val="26"/>
          <w:szCs w:val="26"/>
          <w:lang w:val="en-GB"/>
        </w:rPr>
        <w:tab/>
      </w:r>
      <w:r>
        <w:rPr>
          <w:rStyle w:val="eop"/>
          <w:rFonts w:ascii="Calibri" w:hAnsi="Calibri" w:cs="Calibri"/>
          <w:b/>
          <w:bCs/>
          <w:sz w:val="26"/>
          <w:szCs w:val="26"/>
          <w:lang w:val="en-GB"/>
        </w:rPr>
        <w:tab/>
      </w:r>
      <w:r w:rsidRPr="00303441">
        <w:rPr>
          <w:rStyle w:val="eop"/>
          <w:rFonts w:ascii="Calibri" w:hAnsi="Calibri" w:cs="Calibri"/>
          <w:b/>
          <w:bCs/>
          <w:sz w:val="26"/>
          <w:szCs w:val="26"/>
          <w:lang w:val="en-GB"/>
        </w:rPr>
        <w:t>Date Completed</w:t>
      </w:r>
      <w:r>
        <w:rPr>
          <w:rStyle w:val="eop"/>
          <w:rFonts w:ascii="Calibri" w:hAnsi="Calibri" w:cs="Calibri"/>
          <w:b/>
          <w:bCs/>
          <w:sz w:val="26"/>
          <w:szCs w:val="26"/>
          <w:lang w:val="en-GB"/>
        </w:rPr>
        <w:t>:</w:t>
      </w:r>
      <w:r w:rsidRPr="00303441">
        <w:rPr>
          <w:rStyle w:val="eop"/>
          <w:rFonts w:ascii="Calibri" w:hAnsi="Calibri" w:cs="Calibri"/>
          <w:b/>
          <w:bCs/>
          <w:sz w:val="26"/>
          <w:szCs w:val="26"/>
          <w:lang w:val="en-GB"/>
        </w:rPr>
        <w:t xml:space="preserve"> </w:t>
      </w:r>
    </w:p>
    <w:p w14:paraId="3F2AA114" w14:textId="77777777" w:rsidR="00303441" w:rsidRDefault="00303441" w:rsidP="00303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position w:val="2"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3441" w14:paraId="7EE6AD6B" w14:textId="77777777" w:rsidTr="00303441">
        <w:trPr>
          <w:trHeight w:val="1259"/>
        </w:trPr>
        <w:tc>
          <w:tcPr>
            <w:tcW w:w="4508" w:type="dxa"/>
          </w:tcPr>
          <w:p w14:paraId="6571F0AB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  <w:p w14:paraId="49D11FC2" w14:textId="06D99D3D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  <w:t>Complete the halfway assessment/report.</w:t>
            </w:r>
            <w:r>
              <w:rPr>
                <w:rStyle w:val="eop"/>
                <w:rFonts w:ascii="Calibri" w:hAnsi="Calibri" w:cs="Calibri"/>
                <w:sz w:val="26"/>
                <w:szCs w:val="26"/>
                <w:lang w:val="en-GB"/>
              </w:rPr>
              <w:t xml:space="preserve"> ​</w:t>
            </w:r>
          </w:p>
          <w:p w14:paraId="4D11E60E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</w:tc>
        <w:tc>
          <w:tcPr>
            <w:tcW w:w="4508" w:type="dxa"/>
          </w:tcPr>
          <w:p w14:paraId="42B3984E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</w:tc>
      </w:tr>
      <w:tr w:rsidR="00303441" w14:paraId="2DE94643" w14:textId="77777777" w:rsidTr="00303441">
        <w:trPr>
          <w:trHeight w:val="1216"/>
        </w:trPr>
        <w:tc>
          <w:tcPr>
            <w:tcW w:w="4508" w:type="dxa"/>
          </w:tcPr>
          <w:p w14:paraId="7C0251BC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  <w:p w14:paraId="00068DE4" w14:textId="57A83C6F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  <w:t xml:space="preserve">Contact the </w:t>
            </w:r>
            <w:r w:rsidR="0081507F"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  <w:t xml:space="preserve">Placement Tutor </w:t>
            </w: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  <w:t>if there are concerns regarding student’s performance/competence.</w:t>
            </w:r>
            <w:r>
              <w:rPr>
                <w:rStyle w:val="eop"/>
                <w:rFonts w:ascii="Calibri" w:hAnsi="Calibri" w:cs="Calibri"/>
                <w:sz w:val="26"/>
                <w:szCs w:val="26"/>
                <w:lang w:val="en-GB"/>
              </w:rPr>
              <w:t xml:space="preserve"> ​</w:t>
            </w:r>
          </w:p>
          <w:p w14:paraId="7297CDD7" w14:textId="550A022D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</w:tc>
        <w:tc>
          <w:tcPr>
            <w:tcW w:w="4508" w:type="dxa"/>
          </w:tcPr>
          <w:p w14:paraId="44C0A791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</w:tc>
      </w:tr>
      <w:tr w:rsidR="00303441" w14:paraId="27FACB6E" w14:textId="77777777" w:rsidTr="00303441">
        <w:trPr>
          <w:trHeight w:val="1259"/>
        </w:trPr>
        <w:tc>
          <w:tcPr>
            <w:tcW w:w="4508" w:type="dxa"/>
          </w:tcPr>
          <w:p w14:paraId="7D1F3BB8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  <w:p w14:paraId="0F22712F" w14:textId="062C1860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  <w:t xml:space="preserve">Review &amp; </w:t>
            </w:r>
            <w:r w:rsidR="0081507F"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  <w:t xml:space="preserve">amend if necessary </w:t>
            </w: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  <w:t xml:space="preserve">the learning contract/personal development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  <w:t>plan.</w:t>
            </w:r>
            <w:r>
              <w:rPr>
                <w:rStyle w:val="eop"/>
                <w:rFonts w:ascii="Calibri" w:hAnsi="Calibri" w:cs="Calibri"/>
                <w:sz w:val="26"/>
                <w:szCs w:val="26"/>
                <w:lang w:val="en-GB"/>
              </w:rPr>
              <w:t>​</w:t>
            </w:r>
            <w:proofErr w:type="gramEnd"/>
          </w:p>
          <w:p w14:paraId="693930FC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</w:tc>
        <w:tc>
          <w:tcPr>
            <w:tcW w:w="4508" w:type="dxa"/>
          </w:tcPr>
          <w:p w14:paraId="521919AC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</w:tc>
      </w:tr>
      <w:tr w:rsidR="00303441" w14:paraId="20150A0A" w14:textId="77777777" w:rsidTr="00303441">
        <w:trPr>
          <w:trHeight w:val="1216"/>
        </w:trPr>
        <w:tc>
          <w:tcPr>
            <w:tcW w:w="4508" w:type="dxa"/>
          </w:tcPr>
          <w:p w14:paraId="5A807F8A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  <w:p w14:paraId="50928E05" w14:textId="4731A356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  <w:t>Provide regular formal &amp; informal feedback</w:t>
            </w:r>
            <w:r w:rsidR="0081507F"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  <w:t xml:space="preserve"> (this should be provided on an on-going basis)</w:t>
            </w: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sz w:val="26"/>
                <w:szCs w:val="26"/>
                <w:lang w:val="en-GB"/>
              </w:rPr>
              <w:t xml:space="preserve"> ​</w:t>
            </w:r>
          </w:p>
          <w:p w14:paraId="5B5AFCAC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</w:tc>
        <w:tc>
          <w:tcPr>
            <w:tcW w:w="4508" w:type="dxa"/>
          </w:tcPr>
          <w:p w14:paraId="4C9C37C9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</w:tc>
      </w:tr>
      <w:tr w:rsidR="00303441" w14:paraId="73AA9AEA" w14:textId="77777777" w:rsidTr="00303441">
        <w:trPr>
          <w:trHeight w:val="1259"/>
        </w:trPr>
        <w:tc>
          <w:tcPr>
            <w:tcW w:w="4508" w:type="dxa"/>
          </w:tcPr>
          <w:p w14:paraId="6067AC8C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  <w:p w14:paraId="63FABA8C" w14:textId="5BD1ED4A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  <w:t>Continue weekly supervision.</w:t>
            </w:r>
            <w:r>
              <w:rPr>
                <w:rStyle w:val="eop"/>
                <w:rFonts w:ascii="Calibri" w:hAnsi="Calibri" w:cs="Calibri"/>
                <w:sz w:val="26"/>
                <w:szCs w:val="26"/>
                <w:lang w:val="en-GB"/>
              </w:rPr>
              <w:t xml:space="preserve"> ​</w:t>
            </w:r>
          </w:p>
          <w:p w14:paraId="622EEA50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</w:tc>
        <w:tc>
          <w:tcPr>
            <w:tcW w:w="4508" w:type="dxa"/>
          </w:tcPr>
          <w:p w14:paraId="3CDFE03F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</w:tc>
      </w:tr>
    </w:tbl>
    <w:p w14:paraId="781C5579" w14:textId="56540577" w:rsidR="00303441" w:rsidRDefault="00303441" w:rsidP="00303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position w:val="2"/>
          <w:sz w:val="26"/>
          <w:szCs w:val="26"/>
          <w:lang w:val="en-US"/>
        </w:rPr>
      </w:pPr>
    </w:p>
    <w:p w14:paraId="3604095F" w14:textId="77777777" w:rsidR="00303441" w:rsidRDefault="00303441" w:rsidP="00303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position w:val="2"/>
          <w:sz w:val="26"/>
          <w:szCs w:val="26"/>
          <w:lang w:val="en-US"/>
        </w:rPr>
      </w:pPr>
    </w:p>
    <w:p w14:paraId="7FE8A300" w14:textId="77777777" w:rsidR="0081507F" w:rsidRDefault="0081507F" w:rsidP="00303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position w:val="2"/>
          <w:sz w:val="26"/>
          <w:szCs w:val="26"/>
          <w:lang w:val="en-US"/>
        </w:rPr>
      </w:pPr>
    </w:p>
    <w:p w14:paraId="26D282D1" w14:textId="77777777" w:rsidR="0081507F" w:rsidRDefault="0081507F" w:rsidP="00303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position w:val="2"/>
          <w:sz w:val="26"/>
          <w:szCs w:val="26"/>
          <w:lang w:val="en-US"/>
        </w:rPr>
      </w:pPr>
    </w:p>
    <w:p w14:paraId="6805ADF9" w14:textId="77777777" w:rsidR="0081507F" w:rsidRDefault="0081507F" w:rsidP="00303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position w:val="2"/>
          <w:sz w:val="26"/>
          <w:szCs w:val="26"/>
          <w:lang w:val="en-US"/>
        </w:rPr>
      </w:pPr>
    </w:p>
    <w:p w14:paraId="624D6327" w14:textId="77777777" w:rsidR="0081507F" w:rsidRDefault="0081507F" w:rsidP="00303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position w:val="2"/>
          <w:sz w:val="26"/>
          <w:szCs w:val="26"/>
          <w:lang w:val="en-US"/>
        </w:rPr>
      </w:pPr>
    </w:p>
    <w:p w14:paraId="69E04C90" w14:textId="77777777" w:rsidR="0081507F" w:rsidRDefault="0081507F" w:rsidP="00303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position w:val="2"/>
          <w:sz w:val="26"/>
          <w:szCs w:val="26"/>
          <w:lang w:val="en-US"/>
        </w:rPr>
      </w:pPr>
    </w:p>
    <w:p w14:paraId="02A9EE9E" w14:textId="77777777" w:rsidR="0081507F" w:rsidRDefault="0081507F" w:rsidP="00303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position w:val="2"/>
          <w:sz w:val="26"/>
          <w:szCs w:val="26"/>
          <w:lang w:val="en-US"/>
        </w:rPr>
      </w:pPr>
    </w:p>
    <w:p w14:paraId="7A1DB430" w14:textId="77777777" w:rsidR="0081507F" w:rsidRDefault="0081507F" w:rsidP="00303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position w:val="2"/>
          <w:sz w:val="26"/>
          <w:szCs w:val="26"/>
          <w:lang w:val="en-US"/>
        </w:rPr>
      </w:pPr>
    </w:p>
    <w:p w14:paraId="09038844" w14:textId="77777777" w:rsidR="0081507F" w:rsidRDefault="0081507F" w:rsidP="00303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position w:val="2"/>
          <w:sz w:val="26"/>
          <w:szCs w:val="26"/>
          <w:lang w:val="en-US"/>
        </w:rPr>
      </w:pPr>
    </w:p>
    <w:p w14:paraId="00CBE27B" w14:textId="77777777" w:rsidR="0081507F" w:rsidRDefault="0081507F" w:rsidP="00303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position w:val="2"/>
          <w:sz w:val="26"/>
          <w:szCs w:val="26"/>
          <w:lang w:val="en-US"/>
        </w:rPr>
      </w:pPr>
    </w:p>
    <w:p w14:paraId="57123170" w14:textId="77777777" w:rsidR="0081507F" w:rsidRDefault="0081507F" w:rsidP="00303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position w:val="2"/>
          <w:sz w:val="26"/>
          <w:szCs w:val="26"/>
          <w:lang w:val="en-US"/>
        </w:rPr>
      </w:pPr>
    </w:p>
    <w:p w14:paraId="3916A532" w14:textId="77777777" w:rsidR="0081507F" w:rsidRDefault="0081507F" w:rsidP="00303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position w:val="2"/>
          <w:sz w:val="26"/>
          <w:szCs w:val="26"/>
          <w:lang w:val="en-US"/>
        </w:rPr>
      </w:pPr>
    </w:p>
    <w:p w14:paraId="19DA96E7" w14:textId="77777777" w:rsidR="0081507F" w:rsidRDefault="0081507F" w:rsidP="00303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position w:val="2"/>
          <w:sz w:val="26"/>
          <w:szCs w:val="26"/>
          <w:lang w:val="en-US"/>
        </w:rPr>
      </w:pPr>
    </w:p>
    <w:p w14:paraId="1B67C812" w14:textId="77777777" w:rsidR="0081507F" w:rsidRDefault="0081507F" w:rsidP="00303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position w:val="2"/>
          <w:sz w:val="26"/>
          <w:szCs w:val="26"/>
          <w:lang w:val="en-US"/>
        </w:rPr>
      </w:pPr>
    </w:p>
    <w:p w14:paraId="13E201A5" w14:textId="77777777" w:rsidR="0081507F" w:rsidRDefault="0081507F" w:rsidP="00303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position w:val="2"/>
          <w:sz w:val="26"/>
          <w:szCs w:val="26"/>
          <w:lang w:val="en-US"/>
        </w:rPr>
      </w:pPr>
    </w:p>
    <w:p w14:paraId="3E80209C" w14:textId="77777777" w:rsidR="0081507F" w:rsidRDefault="0081507F" w:rsidP="00303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position w:val="2"/>
          <w:sz w:val="26"/>
          <w:szCs w:val="26"/>
          <w:lang w:val="en-US"/>
        </w:rPr>
      </w:pPr>
    </w:p>
    <w:p w14:paraId="4964E88C" w14:textId="546FD245" w:rsidR="00303441" w:rsidRDefault="00303441" w:rsidP="003034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b/>
          <w:bCs/>
          <w:color w:val="000000"/>
          <w:position w:val="2"/>
          <w:sz w:val="26"/>
          <w:szCs w:val="26"/>
          <w:lang w:val="en-US"/>
        </w:rPr>
        <w:t>Review: End of Placement</w:t>
      </w:r>
      <w:r>
        <w:rPr>
          <w:rStyle w:val="eop"/>
          <w:rFonts w:ascii="Calibri" w:hAnsi="Calibri" w:cs="Calibri"/>
          <w:sz w:val="26"/>
          <w:szCs w:val="26"/>
          <w:lang w:val="en-GB"/>
        </w:rPr>
        <w:t>​</w:t>
      </w:r>
    </w:p>
    <w:p w14:paraId="7CFD4579" w14:textId="77777777" w:rsidR="00303441" w:rsidRDefault="00303441" w:rsidP="00303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position w:val="2"/>
          <w:sz w:val="26"/>
          <w:szCs w:val="26"/>
          <w:lang w:val="en-US"/>
        </w:rPr>
      </w:pPr>
    </w:p>
    <w:tbl>
      <w:tblPr>
        <w:tblStyle w:val="TableGrid"/>
        <w:tblpPr w:leftFromText="180" w:rightFromText="180" w:vertAnchor="text" w:horzAnchor="margin" w:tblpY="-34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303441" w14:paraId="6AE84F34" w14:textId="77777777" w:rsidTr="00303441">
        <w:trPr>
          <w:trHeight w:val="1455"/>
        </w:trPr>
        <w:tc>
          <w:tcPr>
            <w:tcW w:w="4568" w:type="dxa"/>
          </w:tcPr>
          <w:p w14:paraId="757FA775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  <w:p w14:paraId="4C2D808D" w14:textId="1287A9FB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  <w:t>Complete final assessment/report.</w:t>
            </w:r>
            <w:r>
              <w:rPr>
                <w:rStyle w:val="eop"/>
                <w:rFonts w:ascii="Calibri" w:hAnsi="Calibri" w:cs="Calibri"/>
                <w:sz w:val="26"/>
                <w:szCs w:val="26"/>
                <w:lang w:val="en-GB"/>
              </w:rPr>
              <w:t xml:space="preserve"> ​</w:t>
            </w:r>
          </w:p>
        </w:tc>
        <w:tc>
          <w:tcPr>
            <w:tcW w:w="4568" w:type="dxa"/>
          </w:tcPr>
          <w:p w14:paraId="08A9888D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</w:tc>
      </w:tr>
      <w:tr w:rsidR="00303441" w14:paraId="764F851F" w14:textId="77777777" w:rsidTr="00303441">
        <w:trPr>
          <w:trHeight w:val="1405"/>
        </w:trPr>
        <w:tc>
          <w:tcPr>
            <w:tcW w:w="4568" w:type="dxa"/>
          </w:tcPr>
          <w:p w14:paraId="3EDDEE58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  <w:p w14:paraId="2E8698D6" w14:textId="311BE561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  <w:t>Meet with student to discuss assessment/report.</w:t>
            </w:r>
            <w:r>
              <w:rPr>
                <w:rStyle w:val="eop"/>
                <w:rFonts w:ascii="Calibri" w:hAnsi="Calibri" w:cs="Calibri"/>
                <w:sz w:val="26"/>
                <w:szCs w:val="26"/>
                <w:lang w:val="en-GB"/>
              </w:rPr>
              <w:t xml:space="preserve"> ​</w:t>
            </w:r>
          </w:p>
          <w:p w14:paraId="6D3370C1" w14:textId="7990B0DC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</w:tcPr>
          <w:p w14:paraId="6979877C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</w:tc>
      </w:tr>
      <w:tr w:rsidR="00303441" w14:paraId="45C3F373" w14:textId="77777777" w:rsidTr="00303441">
        <w:trPr>
          <w:trHeight w:val="1455"/>
        </w:trPr>
        <w:tc>
          <w:tcPr>
            <w:tcW w:w="4568" w:type="dxa"/>
          </w:tcPr>
          <w:p w14:paraId="6B567D60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  <w:p w14:paraId="7014C329" w14:textId="0559E783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  <w:t>If keeping a copy of the assessment form, obtain consent from student.</w:t>
            </w:r>
            <w:r>
              <w:rPr>
                <w:rStyle w:val="eop"/>
                <w:rFonts w:ascii="Calibri" w:hAnsi="Calibri" w:cs="Calibri"/>
                <w:sz w:val="26"/>
                <w:szCs w:val="26"/>
                <w:lang w:val="en-GB"/>
              </w:rPr>
              <w:t xml:space="preserve"> ​</w:t>
            </w:r>
          </w:p>
          <w:p w14:paraId="63B2F7BC" w14:textId="034E3BBD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</w:tcPr>
          <w:p w14:paraId="63D6E2B4" w14:textId="77777777" w:rsidR="00303441" w:rsidRDefault="00303441" w:rsidP="00303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6"/>
                <w:szCs w:val="26"/>
                <w:lang w:val="en-US"/>
              </w:rPr>
            </w:pPr>
          </w:p>
        </w:tc>
      </w:tr>
    </w:tbl>
    <w:p w14:paraId="5AE8F258" w14:textId="77777777" w:rsidR="006D474E" w:rsidRDefault="006D474E" w:rsidP="006434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3"/>
          <w:shd w:val="clear" w:color="auto" w:fill="FFFFFF" w:themeFill="background1"/>
          <w:lang w:val="en-US"/>
        </w:rPr>
      </w:pPr>
    </w:p>
    <w:p w14:paraId="53FCCF79" w14:textId="4561FB0D" w:rsidR="0064346B" w:rsidRPr="0064346B" w:rsidRDefault="0064346B" w:rsidP="006434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EDEBE9"/>
        </w:rPr>
      </w:pPr>
      <w:r w:rsidRPr="0064346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2576" behindDoc="1" locked="0" layoutInCell="1" allowOverlap="1" wp14:anchorId="32C34837" wp14:editId="0591B8F3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2369820" cy="970280"/>
            <wp:effectExtent l="19050" t="0" r="11430" b="306070"/>
            <wp:wrapNone/>
            <wp:docPr id="5" name="Picture 5" descr="Go to UNIVERSITY OF BRIGHTON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UNIVERSITY OF BRIGHTON prof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70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03441" w:rsidRPr="0064346B">
        <w:rPr>
          <w:rStyle w:val="normaltextrun"/>
          <w:rFonts w:asciiTheme="minorHAnsi" w:hAnsiTheme="minorHAnsi" w:cstheme="minorHAnsi"/>
          <w:b/>
          <w:bCs/>
          <w:color w:val="000000"/>
          <w:position w:val="3"/>
          <w:shd w:val="clear" w:color="auto" w:fill="FFFFFF" w:themeFill="background1"/>
          <w:lang w:val="en-US"/>
        </w:rPr>
        <w:t>Induction Handbook for Students on Practice Education Placements (Template format that can be amended by Practice Educators)</w:t>
      </w:r>
      <w:r w:rsidR="00303441" w:rsidRPr="0064346B">
        <w:rPr>
          <w:rStyle w:val="eop"/>
          <w:rFonts w:asciiTheme="minorHAnsi" w:hAnsiTheme="minorHAnsi" w:cstheme="minorHAnsi"/>
          <w:color w:val="000000"/>
          <w:shd w:val="clear" w:color="auto" w:fill="EDEBE9"/>
        </w:rPr>
        <w:t xml:space="preserve"> ​</w:t>
      </w:r>
    </w:p>
    <w:p w14:paraId="6B3F83A1" w14:textId="77777777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</w:pPr>
    </w:p>
    <w:p w14:paraId="0C204E55" w14:textId="29EFAFFF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Style w:val="eop"/>
          <w:rFonts w:asciiTheme="minorHAnsi" w:hAnsiTheme="minorHAnsi" w:cstheme="minorHAnsi"/>
          <w:lang w:val="en-GB"/>
        </w:rPr>
      </w:pPr>
      <w:r w:rsidRPr="0064346B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>(Name of Service) </w:t>
      </w:r>
      <w:r w:rsidRPr="0064346B">
        <w:rPr>
          <w:rStyle w:val="eop"/>
          <w:rFonts w:asciiTheme="minorHAnsi" w:hAnsiTheme="minorHAnsi" w:cstheme="minorHAnsi"/>
          <w:lang w:val="en-GB"/>
        </w:rPr>
        <w:t>​</w:t>
      </w:r>
    </w:p>
    <w:p w14:paraId="03515620" w14:textId="77777777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lang w:val="en-GB"/>
        </w:rPr>
      </w:pPr>
    </w:p>
    <w:p w14:paraId="4E69D231" w14:textId="77777777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b/>
          <w:bCs/>
          <w:u w:val="single"/>
          <w:lang w:val="en-GB"/>
        </w:rPr>
      </w:pPr>
      <w:r w:rsidRPr="0064346B">
        <w:rPr>
          <w:rStyle w:val="normaltextrun"/>
          <w:rFonts w:asciiTheme="minorHAnsi" w:hAnsiTheme="minorHAnsi" w:cstheme="minorHAnsi"/>
          <w:b/>
          <w:bCs/>
          <w:color w:val="000000"/>
          <w:position w:val="3"/>
          <w:u w:val="single"/>
          <w:lang w:val="en-US"/>
        </w:rPr>
        <w:t>Introduction and Welcome </w:t>
      </w:r>
      <w:r w:rsidRPr="0064346B">
        <w:rPr>
          <w:rStyle w:val="eop"/>
          <w:rFonts w:asciiTheme="minorHAnsi" w:hAnsiTheme="minorHAnsi" w:cstheme="minorHAnsi"/>
          <w:b/>
          <w:bCs/>
          <w:u w:val="single"/>
          <w:lang w:val="en-GB"/>
        </w:rPr>
        <w:t>​</w:t>
      </w:r>
    </w:p>
    <w:p w14:paraId="4CB18E4C" w14:textId="77777777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64346B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> Welcome to the service </w:t>
      </w:r>
      <w:r w:rsidRPr="0064346B">
        <w:rPr>
          <w:rStyle w:val="eop"/>
          <w:rFonts w:asciiTheme="minorHAnsi" w:hAnsiTheme="minorHAnsi" w:cstheme="minorHAnsi"/>
          <w:lang w:val="en-GB"/>
        </w:rPr>
        <w:t>​</w:t>
      </w:r>
    </w:p>
    <w:p w14:paraId="3F64AC0B" w14:textId="77777777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3"/>
          <w:lang w:val="en-US"/>
        </w:rPr>
      </w:pPr>
    </w:p>
    <w:p w14:paraId="5EAC1EE0" w14:textId="28BB958B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64346B">
        <w:rPr>
          <w:rStyle w:val="normaltextrun"/>
          <w:rFonts w:asciiTheme="minorHAnsi" w:hAnsiTheme="minorHAnsi" w:cstheme="minorHAnsi"/>
          <w:b/>
          <w:bCs/>
          <w:color w:val="000000"/>
          <w:position w:val="3"/>
          <w:u w:val="single"/>
          <w:lang w:val="en-US"/>
        </w:rPr>
        <w:t>The Service</w:t>
      </w:r>
      <w:r w:rsidRPr="0064346B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> </w:t>
      </w:r>
      <w:r w:rsidRPr="0064346B">
        <w:rPr>
          <w:rStyle w:val="eop"/>
          <w:rFonts w:asciiTheme="minorHAnsi" w:hAnsiTheme="minorHAnsi" w:cstheme="minorHAnsi"/>
          <w:lang w:val="en-GB"/>
        </w:rPr>
        <w:t>​</w:t>
      </w:r>
    </w:p>
    <w:p w14:paraId="4B4FB36A" w14:textId="6A8BD49C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64346B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 xml:space="preserve">Brief overview </w:t>
      </w:r>
      <w:r w:rsidR="006D474E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 xml:space="preserve">and history </w:t>
      </w:r>
      <w:r w:rsidRPr="0064346B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>of the service </w:t>
      </w:r>
      <w:r w:rsidRPr="0064346B">
        <w:rPr>
          <w:rStyle w:val="eop"/>
          <w:rFonts w:asciiTheme="minorHAnsi" w:hAnsiTheme="minorHAnsi" w:cstheme="minorHAnsi"/>
          <w:lang w:val="en-GB"/>
        </w:rPr>
        <w:t>​</w:t>
      </w:r>
    </w:p>
    <w:p w14:paraId="4BA2C84B" w14:textId="3D168063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64346B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>Nature of service (physical/acute/</w:t>
      </w:r>
      <w:proofErr w:type="spellStart"/>
      <w:r w:rsidRPr="0064346B">
        <w:rPr>
          <w:rStyle w:val="spellingerror"/>
          <w:rFonts w:asciiTheme="minorHAnsi" w:hAnsiTheme="minorHAnsi" w:cstheme="minorHAnsi"/>
          <w:color w:val="000000"/>
          <w:position w:val="3"/>
          <w:lang w:val="en-US"/>
        </w:rPr>
        <w:t>paeds</w:t>
      </w:r>
      <w:proofErr w:type="spellEnd"/>
      <w:r w:rsidRPr="0064346B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>/ID etc.) </w:t>
      </w:r>
      <w:r w:rsidRPr="0064346B">
        <w:rPr>
          <w:rStyle w:val="eop"/>
          <w:rFonts w:asciiTheme="minorHAnsi" w:hAnsiTheme="minorHAnsi" w:cstheme="minorHAnsi"/>
          <w:lang w:val="en-GB"/>
        </w:rPr>
        <w:t>​</w:t>
      </w:r>
    </w:p>
    <w:p w14:paraId="3EEAB678" w14:textId="35A604E4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64346B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>Who it </w:t>
      </w:r>
      <w:proofErr w:type="gramStart"/>
      <w:r w:rsidRPr="0064346B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>serves </w:t>
      </w:r>
      <w:r w:rsidRPr="0064346B">
        <w:rPr>
          <w:rStyle w:val="eop"/>
          <w:rFonts w:asciiTheme="minorHAnsi" w:hAnsiTheme="minorHAnsi" w:cstheme="minorHAnsi"/>
          <w:lang w:val="en-GB"/>
        </w:rPr>
        <w:t>​</w:t>
      </w:r>
      <w:proofErr w:type="gramEnd"/>
    </w:p>
    <w:p w14:paraId="04AB02E6" w14:textId="77777777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lang w:val="en-GB"/>
        </w:rPr>
      </w:pPr>
    </w:p>
    <w:p w14:paraId="010041BA" w14:textId="77777777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64346B">
        <w:rPr>
          <w:rStyle w:val="normaltextrun"/>
          <w:rFonts w:asciiTheme="minorHAnsi" w:hAnsiTheme="minorHAnsi" w:cstheme="minorHAnsi"/>
          <w:b/>
          <w:bCs/>
          <w:color w:val="000000"/>
          <w:position w:val="3"/>
          <w:u w:val="single"/>
          <w:lang w:val="en-US"/>
        </w:rPr>
        <w:t>Structure of service</w:t>
      </w:r>
      <w:r w:rsidRPr="0064346B">
        <w:rPr>
          <w:rStyle w:val="normaltextrun"/>
          <w:rFonts w:asciiTheme="minorHAnsi" w:hAnsiTheme="minorHAnsi" w:cstheme="minorHAnsi"/>
          <w:b/>
          <w:bCs/>
          <w:color w:val="000000"/>
          <w:position w:val="3"/>
          <w:lang w:val="en-US"/>
        </w:rPr>
        <w:t> </w:t>
      </w:r>
      <w:r w:rsidRPr="0064346B">
        <w:rPr>
          <w:rStyle w:val="eop"/>
          <w:rFonts w:asciiTheme="minorHAnsi" w:hAnsiTheme="minorHAnsi" w:cstheme="minorHAnsi"/>
          <w:lang w:val="en-GB"/>
        </w:rPr>
        <w:t>​</w:t>
      </w:r>
    </w:p>
    <w:p w14:paraId="01E61FB7" w14:textId="77777777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64346B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> Mission statement and values </w:t>
      </w:r>
      <w:r w:rsidRPr="0064346B">
        <w:rPr>
          <w:rStyle w:val="eop"/>
          <w:rFonts w:asciiTheme="minorHAnsi" w:hAnsiTheme="minorHAnsi" w:cstheme="minorHAnsi"/>
          <w:lang w:val="en-GB"/>
        </w:rPr>
        <w:t>​</w:t>
      </w:r>
    </w:p>
    <w:p w14:paraId="745B6A39" w14:textId="2F9AE8C7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Style w:val="eop"/>
          <w:rFonts w:asciiTheme="minorHAnsi" w:hAnsiTheme="minorHAnsi" w:cstheme="minorHAnsi"/>
          <w:lang w:val="en-GB"/>
        </w:rPr>
      </w:pPr>
      <w:r w:rsidRPr="0064346B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> How to get here</w:t>
      </w:r>
      <w:r w:rsidRPr="0064346B">
        <w:rPr>
          <w:rStyle w:val="eop"/>
          <w:rFonts w:asciiTheme="minorHAnsi" w:hAnsiTheme="minorHAnsi" w:cstheme="minorHAnsi"/>
          <w:lang w:val="en-GB"/>
        </w:rPr>
        <w:t>​</w:t>
      </w:r>
    </w:p>
    <w:p w14:paraId="64E0EF1C" w14:textId="77777777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lang w:val="en-GB"/>
        </w:rPr>
      </w:pPr>
    </w:p>
    <w:p w14:paraId="720701A1" w14:textId="6BC7FB8A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b/>
          <w:bCs/>
          <w:color w:val="000000"/>
          <w:position w:val="3"/>
          <w:u w:val="single"/>
          <w:lang w:val="en-US"/>
        </w:rPr>
      </w:pPr>
      <w:r w:rsidRPr="0064346B">
        <w:rPr>
          <w:rStyle w:val="normaltextrun"/>
          <w:rFonts w:asciiTheme="minorHAnsi" w:hAnsiTheme="minorHAnsi" w:cstheme="minorHAnsi"/>
          <w:color w:val="000000"/>
          <w:position w:val="3"/>
          <w:u w:val="single"/>
          <w:lang w:val="en-US"/>
        </w:rPr>
        <w:t> </w:t>
      </w:r>
      <w:r w:rsidRPr="0064346B">
        <w:rPr>
          <w:rStyle w:val="normaltextrun"/>
          <w:rFonts w:asciiTheme="minorHAnsi" w:hAnsiTheme="minorHAnsi" w:cstheme="minorHAnsi"/>
          <w:b/>
          <w:bCs/>
          <w:color w:val="000000"/>
          <w:position w:val="3"/>
          <w:u w:val="single"/>
          <w:lang w:val="en-US"/>
        </w:rPr>
        <w:t xml:space="preserve">The Professional Department </w:t>
      </w:r>
    </w:p>
    <w:p w14:paraId="11D664D1" w14:textId="075CEEBD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64346B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lastRenderedPageBreak/>
        <w:t xml:space="preserve"> Mission Statement and values of department </w:t>
      </w:r>
    </w:p>
    <w:p w14:paraId="68E66BFB" w14:textId="104E5452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Style w:val="eop"/>
          <w:rFonts w:asciiTheme="minorHAnsi" w:hAnsiTheme="minorHAnsi" w:cstheme="minorHAnsi"/>
          <w:lang w:val="en-GB"/>
        </w:rPr>
      </w:pPr>
      <w:r w:rsidRPr="0064346B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> How many staff members and who are they </w:t>
      </w:r>
      <w:proofErr w:type="spellStart"/>
      <w:r w:rsidRPr="0064346B">
        <w:rPr>
          <w:rStyle w:val="spellingerror"/>
          <w:rFonts w:asciiTheme="minorHAnsi" w:hAnsiTheme="minorHAnsi" w:cstheme="minorHAnsi"/>
          <w:color w:val="000000"/>
          <w:position w:val="3"/>
          <w:lang w:val="en-US"/>
        </w:rPr>
        <w:t>e.g</w:t>
      </w:r>
      <w:proofErr w:type="spellEnd"/>
      <w:r w:rsidRPr="0064346B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 xml:space="preserve"> Staff grades, seniors, </w:t>
      </w:r>
      <w:r w:rsidR="006D474E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 xml:space="preserve">support staff and </w:t>
      </w:r>
      <w:r w:rsidRPr="0064346B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>any</w:t>
      </w:r>
      <w:r w:rsidR="006D474E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 xml:space="preserve"> </w:t>
      </w:r>
      <w:r w:rsidRPr="0064346B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 xml:space="preserve">adjunct therapies in the </w:t>
      </w:r>
      <w:proofErr w:type="gramStart"/>
      <w:r w:rsidRPr="0064346B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>department</w:t>
      </w:r>
      <w:r w:rsidR="006D474E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>.</w:t>
      </w:r>
      <w:r w:rsidRPr="0064346B">
        <w:rPr>
          <w:rStyle w:val="eop"/>
          <w:rFonts w:asciiTheme="minorHAnsi" w:hAnsiTheme="minorHAnsi" w:cstheme="minorHAnsi"/>
          <w:lang w:val="en-GB"/>
        </w:rPr>
        <w:t>​</w:t>
      </w:r>
      <w:proofErr w:type="gramEnd"/>
    </w:p>
    <w:p w14:paraId="7DF49FAD" w14:textId="77777777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lang w:val="en-GB"/>
        </w:rPr>
      </w:pPr>
    </w:p>
    <w:p w14:paraId="6AC97604" w14:textId="77777777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u w:val="single"/>
          <w:lang w:val="en-GB"/>
        </w:rPr>
      </w:pPr>
      <w:r w:rsidRPr="0064346B">
        <w:rPr>
          <w:rStyle w:val="normaltextrun"/>
          <w:rFonts w:asciiTheme="minorHAnsi" w:hAnsiTheme="minorHAnsi" w:cstheme="minorHAnsi"/>
          <w:b/>
          <w:bCs/>
          <w:color w:val="000000"/>
          <w:position w:val="3"/>
          <w:lang w:val="en-US"/>
        </w:rPr>
        <w:t> </w:t>
      </w:r>
      <w:r w:rsidRPr="0064346B">
        <w:rPr>
          <w:rStyle w:val="normaltextrun"/>
          <w:rFonts w:asciiTheme="minorHAnsi" w:hAnsiTheme="minorHAnsi" w:cstheme="minorHAnsi"/>
          <w:b/>
          <w:bCs/>
          <w:color w:val="000000"/>
          <w:position w:val="3"/>
          <w:u w:val="single"/>
          <w:lang w:val="en-US"/>
        </w:rPr>
        <w:t>Clinical areas covered </w:t>
      </w:r>
      <w:r w:rsidRPr="0064346B">
        <w:rPr>
          <w:rStyle w:val="eop"/>
          <w:rFonts w:asciiTheme="minorHAnsi" w:hAnsiTheme="minorHAnsi" w:cstheme="minorHAnsi"/>
          <w:u w:val="single"/>
          <w:lang w:val="en-GB"/>
        </w:rPr>
        <w:t>​</w:t>
      </w:r>
    </w:p>
    <w:p w14:paraId="4DC15EA1" w14:textId="42A8881B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</w:pPr>
      <w:r w:rsidRPr="0064346B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> Core areas of expertise/brief introduction of role </w:t>
      </w:r>
      <w:proofErr w:type="spellStart"/>
      <w:r w:rsidRPr="0064346B">
        <w:rPr>
          <w:rStyle w:val="spellingerror"/>
          <w:rFonts w:asciiTheme="minorHAnsi" w:hAnsiTheme="minorHAnsi" w:cstheme="minorHAnsi"/>
          <w:color w:val="000000"/>
          <w:position w:val="3"/>
          <w:lang w:val="en-US"/>
        </w:rPr>
        <w:t>e.g</w:t>
      </w:r>
      <w:proofErr w:type="spellEnd"/>
      <w:r w:rsidRPr="0064346B">
        <w:rPr>
          <w:rStyle w:val="normaltextrun"/>
          <w:rFonts w:asciiTheme="minorHAnsi" w:hAnsiTheme="minorHAnsi" w:cstheme="minorHAnsi"/>
          <w:color w:val="000000"/>
          <w:position w:val="3"/>
          <w:lang w:val="en-US"/>
        </w:rPr>
        <w:t xml:space="preserve"> school visits, discharge planning etc. </w:t>
      </w:r>
    </w:p>
    <w:p w14:paraId="567A560A" w14:textId="77777777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lang w:val="en-GB"/>
        </w:rPr>
      </w:pPr>
    </w:p>
    <w:p w14:paraId="0E5824FA" w14:textId="77777777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u w:val="single"/>
          <w:lang w:val="en-GB"/>
        </w:rPr>
      </w:pPr>
      <w:r w:rsidRPr="0064346B">
        <w:rPr>
          <w:rStyle w:val="normaltextrun"/>
          <w:rFonts w:asciiTheme="minorHAnsi" w:hAnsiTheme="minorHAnsi" w:cstheme="minorHAnsi"/>
          <w:b/>
          <w:bCs/>
          <w:color w:val="000000"/>
          <w:position w:val="3"/>
          <w:u w:val="single"/>
          <w:lang w:val="en-US"/>
        </w:rPr>
        <w:t>Useful telephone numbers for department</w:t>
      </w:r>
      <w:r w:rsidRPr="0064346B">
        <w:rPr>
          <w:rStyle w:val="eop"/>
          <w:rFonts w:asciiTheme="minorHAnsi" w:hAnsiTheme="minorHAnsi" w:cstheme="minorHAnsi"/>
          <w:u w:val="single"/>
          <w:lang w:val="en-GB"/>
        </w:rPr>
        <w:t>​</w:t>
      </w:r>
    </w:p>
    <w:p w14:paraId="140EF157" w14:textId="77777777" w:rsidR="00303441" w:rsidRPr="0064346B" w:rsidRDefault="00303441" w:rsidP="006434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position w:val="2"/>
          <w:u w:val="single"/>
          <w:lang w:val="en-US"/>
        </w:rPr>
      </w:pPr>
    </w:p>
    <w:p w14:paraId="1726BA45" w14:textId="77777777" w:rsidR="00303441" w:rsidRPr="0064346B" w:rsidRDefault="00303441" w:rsidP="006434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position w:val="2"/>
          <w:lang w:val="en-US"/>
        </w:rPr>
      </w:pPr>
    </w:p>
    <w:p w14:paraId="6B7A39BF" w14:textId="4D98E266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b/>
          <w:bCs/>
          <w:u w:val="single"/>
          <w:lang w:val="en-GB"/>
        </w:rPr>
      </w:pPr>
      <w:r w:rsidRPr="0064346B"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Helping the student to Prepare for placement </w:t>
      </w:r>
      <w:r w:rsidRPr="0064346B">
        <w:rPr>
          <w:rStyle w:val="eop"/>
          <w:rFonts w:asciiTheme="minorHAnsi" w:hAnsiTheme="minorHAnsi" w:cstheme="minorHAnsi"/>
          <w:b/>
          <w:bCs/>
          <w:u w:val="single"/>
          <w:lang w:val="en-GB"/>
        </w:rPr>
        <w:t>​</w:t>
      </w:r>
    </w:p>
    <w:p w14:paraId="70B1F125" w14:textId="6EB8FE77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position w:val="2"/>
          <w:lang w:val="en-US"/>
        </w:rPr>
      </w:pPr>
      <w:r w:rsidRPr="0064346B"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Site Visit:</w:t>
      </w:r>
      <w:r w:rsidRPr="0064346B">
        <w:rPr>
          <w:rStyle w:val="normaltextrun"/>
          <w:rFonts w:asciiTheme="minorHAnsi" w:hAnsiTheme="minorHAnsi" w:cstheme="minorHAnsi"/>
          <w:color w:val="000000"/>
          <w:position w:val="2"/>
          <w:lang w:val="en-US"/>
        </w:rPr>
        <w:t xml:space="preserve"> to meet and greet the student if possible, this may help the student to reduce anxiety. </w:t>
      </w:r>
    </w:p>
    <w:p w14:paraId="4B064F6B" w14:textId="76BAA0A6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64346B">
        <w:rPr>
          <w:rStyle w:val="normaltextrun"/>
          <w:rFonts w:asciiTheme="minorHAnsi" w:hAnsiTheme="minorHAnsi" w:cstheme="minorHAnsi"/>
          <w:color w:val="000000"/>
          <w:position w:val="2"/>
          <w:lang w:val="en-US"/>
        </w:rPr>
        <w:t> </w:t>
      </w:r>
      <w:r w:rsidRPr="0064346B">
        <w:rPr>
          <w:rStyle w:val="eop"/>
          <w:rFonts w:asciiTheme="minorHAnsi" w:hAnsiTheme="minorHAnsi" w:cstheme="minorHAnsi"/>
          <w:lang w:val="en-GB"/>
        </w:rPr>
        <w:t>​</w:t>
      </w:r>
    </w:p>
    <w:p w14:paraId="5897E12C" w14:textId="2F3841B9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</w:pPr>
      <w:r w:rsidRPr="0064346B"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Pre-placement reading</w:t>
      </w:r>
    </w:p>
    <w:p w14:paraId="2EBB1683" w14:textId="77777777" w:rsidR="0064346B" w:rsidRPr="0064346B" w:rsidRDefault="0064346B" w:rsidP="0064346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</w:pPr>
    </w:p>
    <w:p w14:paraId="4C219F9A" w14:textId="757D078F" w:rsidR="0064346B" w:rsidRPr="0064346B" w:rsidRDefault="0064346B" w:rsidP="0064346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64346B">
        <w:rPr>
          <w:rStyle w:val="eop"/>
          <w:rFonts w:asciiTheme="minorHAnsi" w:hAnsiTheme="minorHAnsi" w:cstheme="minorHAnsi"/>
          <w:lang w:val="en-GB"/>
        </w:rPr>
        <w:t>​</w:t>
      </w:r>
    </w:p>
    <w:p w14:paraId="40F4A7B8" w14:textId="41CD53AF" w:rsidR="0064346B" w:rsidRPr="0064346B" w:rsidRDefault="0064346B" w:rsidP="006D474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64346B"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Information to be submitted to tutor prior to placement </w:t>
      </w:r>
      <w:proofErr w:type="spellStart"/>
      <w:proofErr w:type="gramStart"/>
      <w:r w:rsidRPr="0064346B">
        <w:rPr>
          <w:rStyle w:val="spellingerror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e.g</w:t>
      </w:r>
      <w:proofErr w:type="spellEnd"/>
      <w:r w:rsidRPr="0064346B"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  hand</w:t>
      </w:r>
      <w:proofErr w:type="gramEnd"/>
      <w:r w:rsidRPr="0064346B"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 hygiene certificate</w:t>
      </w:r>
      <w:r w:rsidR="006D474E"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, placement passport</w:t>
      </w:r>
      <w:r w:rsidRPr="0064346B">
        <w:rPr>
          <w:rStyle w:val="normaltextrun"/>
          <w:rFonts w:asciiTheme="minorHAnsi" w:hAnsiTheme="minorHAnsi" w:cstheme="minorHAnsi"/>
          <w:color w:val="000000"/>
          <w:position w:val="2"/>
          <w:lang w:val="en-US"/>
        </w:rPr>
        <w:t> </w:t>
      </w:r>
      <w:r w:rsidRPr="0064346B">
        <w:rPr>
          <w:rStyle w:val="eop"/>
          <w:rFonts w:asciiTheme="minorHAnsi" w:hAnsiTheme="minorHAnsi" w:cstheme="minorHAnsi"/>
          <w:lang w:val="en-GB"/>
        </w:rPr>
        <w:t>​</w:t>
      </w:r>
    </w:p>
    <w:p w14:paraId="4E9BAFC6" w14:textId="77777777" w:rsidR="0064346B" w:rsidRPr="0064346B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position w:val="2"/>
          <w:lang w:val="en-US"/>
        </w:rPr>
      </w:pPr>
    </w:p>
    <w:p w14:paraId="04D31058" w14:textId="604E4F3F" w:rsidR="0064346B" w:rsidRPr="00840630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b/>
          <w:bCs/>
          <w:u w:val="single"/>
          <w:lang w:val="en-GB"/>
        </w:rPr>
      </w:pPr>
      <w:r w:rsidRPr="00840630"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Expectations of a professional student </w:t>
      </w:r>
      <w:r w:rsidRPr="00840630">
        <w:rPr>
          <w:rStyle w:val="eop"/>
          <w:rFonts w:asciiTheme="minorHAnsi" w:hAnsiTheme="minorHAnsi" w:cstheme="minorHAnsi"/>
          <w:b/>
          <w:bCs/>
          <w:u w:val="single"/>
          <w:lang w:val="en-GB"/>
        </w:rPr>
        <w:t>​</w:t>
      </w:r>
    </w:p>
    <w:p w14:paraId="3390FFB9" w14:textId="77777777" w:rsidR="00840630" w:rsidRPr="00840630" w:rsidRDefault="00840630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</w:pPr>
    </w:p>
    <w:p w14:paraId="3026B2EC" w14:textId="23C40F70" w:rsidR="0064346B" w:rsidRPr="00840630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b/>
          <w:bCs/>
          <w:u w:val="single"/>
          <w:lang w:val="en-GB"/>
        </w:rPr>
      </w:pPr>
      <w:r w:rsidRPr="00840630"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Uniform Policy </w:t>
      </w:r>
      <w:r w:rsidRPr="00840630">
        <w:rPr>
          <w:rStyle w:val="eop"/>
          <w:rFonts w:asciiTheme="minorHAnsi" w:hAnsiTheme="minorHAnsi" w:cstheme="minorHAnsi"/>
          <w:b/>
          <w:bCs/>
          <w:u w:val="single"/>
          <w:lang w:val="en-GB"/>
        </w:rPr>
        <w:t>​</w:t>
      </w:r>
    </w:p>
    <w:p w14:paraId="4851C0B0" w14:textId="53370B7F" w:rsidR="00840630" w:rsidRPr="00840630" w:rsidRDefault="00840630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</w:pPr>
    </w:p>
    <w:p w14:paraId="57AACEFD" w14:textId="5CAF3359" w:rsidR="0064346B" w:rsidRPr="00840630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b/>
          <w:bCs/>
          <w:u w:val="single"/>
          <w:lang w:val="en-GB"/>
        </w:rPr>
      </w:pPr>
      <w:r w:rsidRPr="00840630"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Absence protocol </w:t>
      </w:r>
      <w:r w:rsidRPr="00840630">
        <w:rPr>
          <w:rStyle w:val="eop"/>
          <w:rFonts w:asciiTheme="minorHAnsi" w:hAnsiTheme="minorHAnsi" w:cstheme="minorHAnsi"/>
          <w:b/>
          <w:bCs/>
          <w:u w:val="single"/>
          <w:lang w:val="en-GB"/>
        </w:rPr>
        <w:t>​</w:t>
      </w:r>
    </w:p>
    <w:p w14:paraId="2CFB6289" w14:textId="77777777" w:rsidR="00840630" w:rsidRPr="00840630" w:rsidRDefault="00840630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</w:pPr>
    </w:p>
    <w:p w14:paraId="4ED3B625" w14:textId="42FFF936" w:rsidR="0064346B" w:rsidRPr="00840630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b/>
          <w:bCs/>
          <w:u w:val="single"/>
          <w:lang w:val="en-GB"/>
        </w:rPr>
      </w:pPr>
      <w:r w:rsidRPr="00840630"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Service policies and procedure: (examples- include relevant to your service) </w:t>
      </w:r>
      <w:r w:rsidRPr="00840630">
        <w:rPr>
          <w:rStyle w:val="eop"/>
          <w:rFonts w:asciiTheme="minorHAnsi" w:hAnsiTheme="minorHAnsi" w:cstheme="minorHAnsi"/>
          <w:b/>
          <w:bCs/>
          <w:u w:val="single"/>
          <w:lang w:val="en-GB"/>
        </w:rPr>
        <w:t>​</w:t>
      </w:r>
    </w:p>
    <w:p w14:paraId="2AFF9B69" w14:textId="77777777" w:rsidR="0064346B" w:rsidRPr="00840630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b/>
          <w:bCs/>
          <w:u w:val="single"/>
          <w:lang w:val="en-GB"/>
        </w:rPr>
      </w:pPr>
      <w:r w:rsidRPr="00840630"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During placement: </w:t>
      </w:r>
      <w:r w:rsidRPr="00840630">
        <w:rPr>
          <w:rStyle w:val="eop"/>
          <w:rFonts w:asciiTheme="minorHAnsi" w:hAnsiTheme="minorHAnsi" w:cstheme="minorHAnsi"/>
          <w:b/>
          <w:bCs/>
          <w:u w:val="single"/>
          <w:lang w:val="en-GB"/>
        </w:rPr>
        <w:t>​</w:t>
      </w:r>
    </w:p>
    <w:p w14:paraId="69C8FF3B" w14:textId="3E6C138E" w:rsidR="00840630" w:rsidRPr="00840630" w:rsidRDefault="00840630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</w:pPr>
    </w:p>
    <w:p w14:paraId="2AF9C930" w14:textId="6A2A09DB" w:rsidR="0064346B" w:rsidRPr="00840630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b/>
          <w:bCs/>
          <w:u w:val="single"/>
          <w:lang w:val="en-GB"/>
        </w:rPr>
      </w:pPr>
      <w:r w:rsidRPr="00840630"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Role of Practice Tutor/Practice Educator </w:t>
      </w:r>
      <w:r w:rsidRPr="00840630">
        <w:rPr>
          <w:rStyle w:val="eop"/>
          <w:rFonts w:asciiTheme="minorHAnsi" w:hAnsiTheme="minorHAnsi" w:cstheme="minorHAnsi"/>
          <w:b/>
          <w:bCs/>
          <w:u w:val="single"/>
          <w:lang w:val="en-GB"/>
        </w:rPr>
        <w:t>​</w:t>
      </w:r>
    </w:p>
    <w:p w14:paraId="62A4814F" w14:textId="77777777" w:rsidR="00840630" w:rsidRPr="00840630" w:rsidRDefault="00840630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</w:pPr>
    </w:p>
    <w:p w14:paraId="4BA7F933" w14:textId="5EF4711E" w:rsidR="0064346B" w:rsidRPr="00840630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b/>
          <w:bCs/>
          <w:u w:val="single"/>
          <w:lang w:val="en-GB"/>
        </w:rPr>
      </w:pPr>
      <w:r w:rsidRPr="00840630"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Access to phones/computers/</w:t>
      </w:r>
      <w:proofErr w:type="gramStart"/>
      <w:r w:rsidRPr="00840630"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email  </w:t>
      </w:r>
      <w:r w:rsidRPr="00840630">
        <w:rPr>
          <w:rStyle w:val="eop"/>
          <w:rFonts w:asciiTheme="minorHAnsi" w:hAnsiTheme="minorHAnsi" w:cstheme="minorHAnsi"/>
          <w:b/>
          <w:bCs/>
          <w:u w:val="single"/>
          <w:lang w:val="en-GB"/>
        </w:rPr>
        <w:t>​</w:t>
      </w:r>
      <w:proofErr w:type="gramEnd"/>
    </w:p>
    <w:p w14:paraId="46402F08" w14:textId="77777777" w:rsidR="00840630" w:rsidRPr="00840630" w:rsidRDefault="00840630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</w:pPr>
    </w:p>
    <w:p w14:paraId="060FED4D" w14:textId="5C01A5BD" w:rsidR="0064346B" w:rsidRPr="00840630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b/>
          <w:bCs/>
          <w:u w:val="single"/>
          <w:lang w:val="en-GB"/>
        </w:rPr>
      </w:pPr>
      <w:r w:rsidRPr="00840630"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Access to resources </w:t>
      </w:r>
      <w:r w:rsidRPr="00840630">
        <w:rPr>
          <w:rStyle w:val="eop"/>
          <w:rFonts w:asciiTheme="minorHAnsi" w:hAnsiTheme="minorHAnsi" w:cstheme="minorHAnsi"/>
          <w:b/>
          <w:bCs/>
          <w:u w:val="single"/>
          <w:lang w:val="en-GB"/>
        </w:rPr>
        <w:t>​</w:t>
      </w:r>
    </w:p>
    <w:p w14:paraId="22D000CB" w14:textId="385F632A" w:rsidR="00840630" w:rsidRPr="00840630" w:rsidRDefault="00840630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</w:pPr>
    </w:p>
    <w:p w14:paraId="2C0F594C" w14:textId="27592AE9" w:rsidR="0064346B" w:rsidRPr="00840630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b/>
          <w:bCs/>
          <w:u w:val="single"/>
          <w:lang w:val="en-GB"/>
        </w:rPr>
      </w:pPr>
      <w:r w:rsidRPr="00840630"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Use of Diary </w:t>
      </w:r>
      <w:r w:rsidRPr="00840630">
        <w:rPr>
          <w:rStyle w:val="eop"/>
          <w:rFonts w:asciiTheme="minorHAnsi" w:hAnsiTheme="minorHAnsi" w:cstheme="minorHAnsi"/>
          <w:b/>
          <w:bCs/>
          <w:u w:val="single"/>
          <w:lang w:val="en-GB"/>
        </w:rPr>
        <w:t>​</w:t>
      </w:r>
    </w:p>
    <w:p w14:paraId="458FC08B" w14:textId="77777777" w:rsidR="00840630" w:rsidRPr="00840630" w:rsidRDefault="00840630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</w:pPr>
    </w:p>
    <w:p w14:paraId="63E18688" w14:textId="20BB1E8D" w:rsidR="0064346B" w:rsidRPr="00840630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b/>
          <w:bCs/>
          <w:u w:val="single"/>
          <w:lang w:val="en-GB"/>
        </w:rPr>
      </w:pPr>
      <w:r w:rsidRPr="00840630"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Documentation/record keeping </w:t>
      </w:r>
      <w:r w:rsidRPr="00840630">
        <w:rPr>
          <w:rStyle w:val="eop"/>
          <w:rFonts w:asciiTheme="minorHAnsi" w:hAnsiTheme="minorHAnsi" w:cstheme="minorHAnsi"/>
          <w:b/>
          <w:bCs/>
          <w:u w:val="single"/>
          <w:lang w:val="en-GB"/>
        </w:rPr>
        <w:t>​</w:t>
      </w:r>
    </w:p>
    <w:p w14:paraId="3BAB5EC4" w14:textId="77777777" w:rsidR="00840630" w:rsidRPr="00840630" w:rsidRDefault="00840630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</w:pPr>
    </w:p>
    <w:p w14:paraId="5DF30C03" w14:textId="42A128EA" w:rsidR="0064346B" w:rsidRPr="00840630" w:rsidRDefault="0064346B" w:rsidP="0064346B">
      <w:pPr>
        <w:pStyle w:val="paragraph"/>
        <w:spacing w:before="0" w:beforeAutospacing="0" w:after="0" w:afterAutospacing="0" w:line="360" w:lineRule="auto"/>
        <w:ind w:left="261" w:hanging="261"/>
        <w:jc w:val="both"/>
        <w:textAlignment w:val="baseline"/>
        <w:rPr>
          <w:rFonts w:asciiTheme="minorHAnsi" w:hAnsiTheme="minorHAnsi" w:cstheme="minorHAnsi"/>
          <w:b/>
          <w:bCs/>
          <w:u w:val="single"/>
          <w:lang w:val="en-GB"/>
        </w:rPr>
      </w:pPr>
      <w:r w:rsidRPr="00840630">
        <w:rPr>
          <w:rStyle w:val="normaltextrun"/>
          <w:rFonts w:asciiTheme="minorHAnsi" w:hAnsiTheme="minorHAnsi" w:cstheme="minorHAnsi"/>
          <w:b/>
          <w:bCs/>
          <w:color w:val="000000"/>
          <w:position w:val="2"/>
          <w:u w:val="single"/>
          <w:lang w:val="en-US"/>
        </w:rPr>
        <w:t>Checklist</w:t>
      </w:r>
      <w:r w:rsidRPr="00840630">
        <w:rPr>
          <w:rStyle w:val="eop"/>
          <w:rFonts w:asciiTheme="minorHAnsi" w:hAnsiTheme="minorHAnsi" w:cstheme="minorHAnsi"/>
          <w:b/>
          <w:bCs/>
          <w:u w:val="single"/>
          <w:lang w:val="en-GB"/>
        </w:rPr>
        <w:t>​</w:t>
      </w:r>
    </w:p>
    <w:p w14:paraId="6D1FFF57" w14:textId="77777777" w:rsidR="00303441" w:rsidRPr="0064346B" w:rsidRDefault="00303441" w:rsidP="006434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position w:val="2"/>
          <w:lang w:val="en-US"/>
        </w:rPr>
      </w:pPr>
    </w:p>
    <w:p w14:paraId="5E090227" w14:textId="77777777" w:rsidR="00303441" w:rsidRPr="0064346B" w:rsidRDefault="00303441" w:rsidP="006434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position w:val="2"/>
          <w:lang w:val="en-US"/>
        </w:rPr>
      </w:pPr>
    </w:p>
    <w:p w14:paraId="305D5F93" w14:textId="77777777" w:rsidR="00303441" w:rsidRPr="0064346B" w:rsidRDefault="00303441" w:rsidP="006434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position w:val="2"/>
          <w:lang w:val="en-US"/>
        </w:rPr>
      </w:pPr>
    </w:p>
    <w:p w14:paraId="697E5F87" w14:textId="77777777" w:rsidR="00303441" w:rsidRPr="0064346B" w:rsidRDefault="00303441" w:rsidP="006434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position w:val="2"/>
          <w:lang w:val="en-US"/>
        </w:rPr>
      </w:pPr>
    </w:p>
    <w:p w14:paraId="6246F699" w14:textId="77777777" w:rsidR="00303441" w:rsidRPr="0064346B" w:rsidRDefault="00303441" w:rsidP="006434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position w:val="2"/>
          <w:lang w:val="en-US"/>
        </w:rPr>
      </w:pPr>
    </w:p>
    <w:p w14:paraId="5F4EA2A5" w14:textId="77777777" w:rsidR="00303441" w:rsidRPr="0064346B" w:rsidRDefault="00303441" w:rsidP="006434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position w:val="2"/>
          <w:lang w:val="en-US"/>
        </w:rPr>
      </w:pPr>
    </w:p>
    <w:p w14:paraId="4DC64EA3" w14:textId="77777777" w:rsidR="00303441" w:rsidRPr="0064346B" w:rsidRDefault="00303441" w:rsidP="006434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position w:val="2"/>
          <w:lang w:val="en-US"/>
        </w:rPr>
      </w:pPr>
    </w:p>
    <w:p w14:paraId="2947C0F3" w14:textId="77777777" w:rsidR="00303441" w:rsidRPr="0064346B" w:rsidRDefault="00303441" w:rsidP="006434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position w:val="2"/>
          <w:lang w:val="en-US"/>
        </w:rPr>
      </w:pPr>
    </w:p>
    <w:p w14:paraId="6DD44830" w14:textId="77777777" w:rsidR="00303441" w:rsidRPr="0064346B" w:rsidRDefault="00303441" w:rsidP="006434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position w:val="2"/>
          <w:lang w:val="en-US"/>
        </w:rPr>
      </w:pPr>
    </w:p>
    <w:p w14:paraId="1D8FFA96" w14:textId="77777777" w:rsidR="00303441" w:rsidRPr="0064346B" w:rsidRDefault="00303441" w:rsidP="006434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position w:val="2"/>
          <w:lang w:val="en-US"/>
        </w:rPr>
      </w:pPr>
    </w:p>
    <w:p w14:paraId="397AE54A" w14:textId="77777777" w:rsidR="00303441" w:rsidRPr="0064346B" w:rsidRDefault="00303441" w:rsidP="006434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position w:val="2"/>
          <w:lang w:val="en-US"/>
        </w:rPr>
      </w:pPr>
    </w:p>
    <w:p w14:paraId="3709B364" w14:textId="77777777" w:rsidR="00303441" w:rsidRPr="0064346B" w:rsidRDefault="00303441" w:rsidP="006434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position w:val="2"/>
          <w:lang w:val="en-US"/>
        </w:rPr>
      </w:pPr>
    </w:p>
    <w:p w14:paraId="3F3A1CA0" w14:textId="1F0ECB62" w:rsidR="00303441" w:rsidRPr="0064346B" w:rsidRDefault="00303441" w:rsidP="006434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n-GB"/>
        </w:rPr>
      </w:pPr>
    </w:p>
    <w:p w14:paraId="0373B80C" w14:textId="0968542B" w:rsidR="00E32DEF" w:rsidRPr="0064346B" w:rsidRDefault="00E32DEF" w:rsidP="0064346B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271A4C1" w14:textId="77777777" w:rsidR="00E32DEF" w:rsidRPr="0064346B" w:rsidRDefault="00E32DEF" w:rsidP="0064346B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32909B1" w14:textId="6865BA31" w:rsidR="00E32DEF" w:rsidRPr="0064346B" w:rsidRDefault="00E32DEF" w:rsidP="0064346B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1A4E369" w14:textId="77777777" w:rsidR="00E32DEF" w:rsidRDefault="00E32DEF" w:rsidP="00F16C6E">
      <w:pPr>
        <w:rPr>
          <w:rFonts w:cstheme="minorHAnsi"/>
          <w:b/>
          <w:bCs/>
          <w:u w:val="single"/>
        </w:rPr>
      </w:pPr>
    </w:p>
    <w:p w14:paraId="7F49F8A0" w14:textId="77777777" w:rsidR="00E32DEF" w:rsidRDefault="00E32DEF" w:rsidP="00F16C6E">
      <w:pPr>
        <w:rPr>
          <w:rFonts w:cstheme="minorHAnsi"/>
          <w:b/>
          <w:bCs/>
          <w:u w:val="single"/>
        </w:rPr>
      </w:pPr>
    </w:p>
    <w:p w14:paraId="7808CC4F" w14:textId="77777777" w:rsidR="00F16C6E" w:rsidRDefault="00F16C6E" w:rsidP="00F16C6E">
      <w:pPr>
        <w:rPr>
          <w:rFonts w:cstheme="minorHAnsi"/>
          <w:b/>
          <w:bCs/>
          <w:u w:val="single"/>
        </w:rPr>
      </w:pPr>
    </w:p>
    <w:p w14:paraId="2219A257" w14:textId="441F38EF" w:rsidR="00F16C6E" w:rsidRPr="00ED0D35" w:rsidRDefault="00F16C6E" w:rsidP="00F16C6E">
      <w:pPr>
        <w:rPr>
          <w:rFonts w:cstheme="minorHAnsi"/>
          <w:b/>
          <w:bCs/>
          <w:u w:val="single"/>
        </w:rPr>
      </w:pPr>
    </w:p>
    <w:sectPr w:rsidR="00F16C6E" w:rsidRPr="00ED0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30A10"/>
    <w:multiLevelType w:val="hybridMultilevel"/>
    <w:tmpl w:val="899CB5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6EC9"/>
    <w:multiLevelType w:val="hybridMultilevel"/>
    <w:tmpl w:val="95E4E0C0"/>
    <w:lvl w:ilvl="0" w:tplc="AF92E96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96F80"/>
    <w:multiLevelType w:val="hybridMultilevel"/>
    <w:tmpl w:val="A802FD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E1B2F"/>
    <w:multiLevelType w:val="hybridMultilevel"/>
    <w:tmpl w:val="153AB2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35"/>
    <w:rsid w:val="001B5DDC"/>
    <w:rsid w:val="00290FFD"/>
    <w:rsid w:val="00303441"/>
    <w:rsid w:val="0064346B"/>
    <w:rsid w:val="0067346F"/>
    <w:rsid w:val="006D474E"/>
    <w:rsid w:val="0081507F"/>
    <w:rsid w:val="00840630"/>
    <w:rsid w:val="00A03BD5"/>
    <w:rsid w:val="00E32DEF"/>
    <w:rsid w:val="00ED0D35"/>
    <w:rsid w:val="00F1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68B1"/>
  <w15:chartTrackingRefBased/>
  <w15:docId w15:val="{E3B4DBB6-3AFA-4340-869E-9F5130CB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D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ED0D35"/>
  </w:style>
  <w:style w:type="character" w:customStyle="1" w:styleId="spellingerror">
    <w:name w:val="spellingerror"/>
    <w:basedOn w:val="DefaultParagraphFont"/>
    <w:rsid w:val="00ED0D35"/>
  </w:style>
  <w:style w:type="character" w:customStyle="1" w:styleId="eop">
    <w:name w:val="eop"/>
    <w:basedOn w:val="DefaultParagraphFont"/>
    <w:rsid w:val="00ED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9261D36E48A4894A3310A67EAD644" ma:contentTypeVersion="11" ma:contentTypeDescription="Create a new document." ma:contentTypeScope="" ma:versionID="ff43477e86a51083706628e6045db022">
  <xsd:schema xmlns:xsd="http://www.w3.org/2001/XMLSchema" xmlns:xs="http://www.w3.org/2001/XMLSchema" xmlns:p="http://schemas.microsoft.com/office/2006/metadata/properties" xmlns:ns3="0568443f-50dc-49d2-a549-e75b28b8d75a" xmlns:ns4="6355f682-b47b-4393-bbbe-a086f4e090ef" targetNamespace="http://schemas.microsoft.com/office/2006/metadata/properties" ma:root="true" ma:fieldsID="41307d301f862d57cc618a2c34489c7b" ns3:_="" ns4:_="">
    <xsd:import namespace="0568443f-50dc-49d2-a549-e75b28b8d75a"/>
    <xsd:import namespace="6355f682-b47b-4393-bbbe-a086f4e090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8443f-50dc-49d2-a549-e75b28b8d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5f682-b47b-4393-bbbe-a086f4e090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60824-B0D0-4EEF-98EF-D4E347013FD7}">
  <ds:schemaRefs>
    <ds:schemaRef ds:uri="http://purl.org/dc/terms/"/>
    <ds:schemaRef ds:uri="6355f682-b47b-4393-bbbe-a086f4e090ef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568443f-50dc-49d2-a549-e75b28b8d7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8655E7-CC8D-410B-AD0B-9211A1212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B0617-E677-4F95-B91F-B657A9485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8443f-50dc-49d2-a549-e75b28b8d75a"/>
    <ds:schemaRef ds:uri="6355f682-b47b-4393-bbbe-a086f4e09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 Connor</dc:creator>
  <cp:keywords/>
  <dc:description/>
  <cp:lastModifiedBy>Channine Clarke</cp:lastModifiedBy>
  <cp:revision>4</cp:revision>
  <dcterms:created xsi:type="dcterms:W3CDTF">2020-12-04T13:34:00Z</dcterms:created>
  <dcterms:modified xsi:type="dcterms:W3CDTF">2020-12-04T13:40:00Z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0x010100BE89261D36E48A4894A3310A67EAD644</vt:lpwstr>
  </property>
</Properties>
</file>