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06027" w14:textId="77777777" w:rsidR="00404B76" w:rsidRDefault="00404B76" w:rsidP="001B1075"/>
    <w:p w14:paraId="2DE5B9F2" w14:textId="77777777" w:rsidR="00404B76" w:rsidRDefault="00404B76" w:rsidP="00404B76"/>
    <w:p w14:paraId="611B4377" w14:textId="77777777" w:rsidR="004E3696" w:rsidRDefault="00A05FB1" w:rsidP="00A05FB1">
      <w:pPr>
        <w:spacing w:line="259" w:lineRule="auto"/>
        <w:sectPr w:rsidR="004E3696" w:rsidSect="002C3BF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40" w:right="1440" w:bottom="1134" w:left="567" w:header="709" w:footer="381" w:gutter="851"/>
          <w:cols w:space="708"/>
          <w:docGrid w:linePitch="360"/>
        </w:sectPr>
      </w:pPr>
      <w:sdt>
        <w:sdtPr>
          <w:rPr>
            <w:rStyle w:val="TitleChar"/>
          </w:rPr>
          <w:alias w:val="Title"/>
          <w:tag w:val=""/>
          <w:id w:val="207061254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A05FB1">
            <w:rPr>
              <w:rStyle w:val="TitleChar"/>
            </w:rPr>
            <w:t xml:space="preserve">A quick start guide </w:t>
          </w:r>
          <w:r>
            <w:rPr>
              <w:rStyle w:val="TitleChar"/>
            </w:rPr>
            <w:t>for workplace supervisors - email</w:t>
          </w:r>
        </w:sdtContent>
      </w:sdt>
    </w:p>
    <w:p w14:paraId="6DF8222A" w14:textId="77777777" w:rsidR="00A05FB1" w:rsidRDefault="00A05FB1" w:rsidP="00A05FB1">
      <w:pPr>
        <w:pStyle w:val="colouredheading"/>
      </w:pPr>
      <w:r>
        <w:lastRenderedPageBreak/>
        <w:t>Accessing your Brighton email account</w:t>
      </w:r>
    </w:p>
    <w:p w14:paraId="6343A1B6" w14:textId="77777777" w:rsidR="006F3293" w:rsidRPr="006F3293" w:rsidRDefault="006F3293" w:rsidP="00A05FB1">
      <w:pPr>
        <w:rPr>
          <w:b/>
        </w:rPr>
      </w:pPr>
      <w:r>
        <w:rPr>
          <w:b/>
        </w:rPr>
        <w:t xml:space="preserve">Please note: it is </w:t>
      </w:r>
      <w:r w:rsidRPr="006F3293">
        <w:rPr>
          <w:b/>
          <w:u w:val="single"/>
        </w:rPr>
        <w:t>not</w:t>
      </w:r>
      <w:r>
        <w:rPr>
          <w:b/>
        </w:rPr>
        <w:t xml:space="preserve"> possible to setup an automatic forward from our email server to another work account. If you have a smartphone or tablet, it is advised that you add your Brighton account, so that it is easier to pick up your notifications. Instructions are included below.</w:t>
      </w:r>
    </w:p>
    <w:p w14:paraId="349FB815" w14:textId="77777777" w:rsidR="00A05FB1" w:rsidRDefault="00A05FB1" w:rsidP="00A05FB1">
      <w:r w:rsidRPr="00A05FB1">
        <w:t xml:space="preserve">This document explains how to access and manage your Exchange account using a web browser. To access </w:t>
      </w:r>
      <w:proofErr w:type="spellStart"/>
      <w:r w:rsidRPr="00A05FB1">
        <w:t>staffmail</w:t>
      </w:r>
      <w:proofErr w:type="spellEnd"/>
      <w:r w:rsidRPr="00A05FB1">
        <w:t xml:space="preserve"> via the web you should use one of the following recommended browsers:</w:t>
      </w:r>
      <w:r w:rsidR="008255B1">
        <w:t xml:space="preserve"> </w:t>
      </w:r>
    </w:p>
    <w:p w14:paraId="6E65C5DB" w14:textId="77777777" w:rsidR="00A05FB1" w:rsidRPr="00A05FB1" w:rsidRDefault="00A05FB1" w:rsidP="00A05FB1">
      <w:pPr>
        <w:pStyle w:val="bullets"/>
      </w:pPr>
      <w:r w:rsidRPr="00A05FB1">
        <w:t xml:space="preserve">For PC’s, Internet Explorer 7 and later versions is recommended </w:t>
      </w:r>
    </w:p>
    <w:p w14:paraId="516466A8" w14:textId="77777777" w:rsidR="00A05FB1" w:rsidRDefault="00A05FB1" w:rsidP="00A05FB1">
      <w:pPr>
        <w:pStyle w:val="bullets"/>
      </w:pPr>
      <w:r w:rsidRPr="00A05FB1">
        <w:t>For Mac OS X, use either Safari 3.1 and later versions, or Fir</w:t>
      </w:r>
      <w:r>
        <w:t xml:space="preserve">efox 3.0.1 and later versions. </w:t>
      </w:r>
    </w:p>
    <w:p w14:paraId="13C31DDD" w14:textId="77777777" w:rsidR="00A05FB1" w:rsidRDefault="00A05FB1" w:rsidP="00A05FB1">
      <w:pPr>
        <w:pStyle w:val="bullets"/>
      </w:pPr>
      <w:r>
        <w:t xml:space="preserve">For computers with Linux, you can use Firefox 3.0.1 and later versions. </w:t>
      </w:r>
    </w:p>
    <w:p w14:paraId="3F5D712A" w14:textId="77777777" w:rsidR="00A05FB1" w:rsidRDefault="00A05FB1" w:rsidP="00A05FB1">
      <w:pPr>
        <w:pStyle w:val="bullets"/>
        <w:numPr>
          <w:ilvl w:val="0"/>
          <w:numId w:val="0"/>
        </w:numPr>
      </w:pPr>
      <w:r>
        <w:t xml:space="preserve">You may be able to use other browsers, but you will be restricted to the ‘Light’ client with fewer features. </w:t>
      </w:r>
    </w:p>
    <w:p w14:paraId="7ECB35D7" w14:textId="77777777" w:rsidR="00A05FB1" w:rsidRDefault="00A05FB1" w:rsidP="00A05FB1">
      <w:pPr>
        <w:pStyle w:val="bullets"/>
        <w:numPr>
          <w:ilvl w:val="0"/>
          <w:numId w:val="0"/>
        </w:numPr>
      </w:pPr>
      <w:r>
        <w:t>*</w:t>
      </w:r>
      <w:r>
        <w:rPr>
          <w:i/>
          <w:iCs/>
        </w:rPr>
        <w:t>Note that only the Light client can be used with Internet Explorer 11</w:t>
      </w:r>
    </w:p>
    <w:p w14:paraId="54DD7449" w14:textId="77777777" w:rsidR="00C167DB" w:rsidRDefault="00A05FB1" w:rsidP="006F3293">
      <w:pPr>
        <w:pStyle w:val="Heading1"/>
        <w:numPr>
          <w:ilvl w:val="0"/>
          <w:numId w:val="0"/>
        </w:numPr>
        <w:ind w:left="432" w:hanging="432"/>
      </w:pPr>
      <w:r>
        <w:t xml:space="preserve">Connecting to </w:t>
      </w:r>
      <w:proofErr w:type="spellStart"/>
      <w:r>
        <w:t>staffmail</w:t>
      </w:r>
      <w:proofErr w:type="spellEnd"/>
      <w:r w:rsidR="006F3293">
        <w:t xml:space="preserve"> (Brighton email account)</w:t>
      </w:r>
    </w:p>
    <w:p w14:paraId="4EC30609" w14:textId="77777777" w:rsidR="00A05FB1" w:rsidRPr="00A05FB1" w:rsidRDefault="00A05FB1" w:rsidP="00A05FB1">
      <w:pPr>
        <w:rPr>
          <w:noProof/>
          <w:lang w:val="es-ES"/>
        </w:rPr>
      </w:pPr>
      <w:r w:rsidRPr="00A05FB1">
        <w:rPr>
          <w:noProof/>
          <w:lang w:val="es-ES"/>
        </w:rPr>
        <w:t xml:space="preserve">You can access the staffmail service by following the link on staffcentral, or going by directly to </w:t>
      </w:r>
      <w:hyperlink r:id="rId15" w:history="1">
        <w:r w:rsidRPr="00A05FB1">
          <w:rPr>
            <w:rStyle w:val="Hyperlink"/>
            <w:noProof/>
            <w:lang w:val="es-ES"/>
          </w:rPr>
          <w:t>https://staffmail.brighton.ac.uk</w:t>
        </w:r>
      </w:hyperlink>
      <w:r w:rsidR="006F3293">
        <w:rPr>
          <w:noProof/>
          <w:lang w:val="es-ES"/>
        </w:rPr>
        <w:br/>
        <w:t>We recommend bookmarking this in your web browser for ease of access.</w:t>
      </w:r>
    </w:p>
    <w:p w14:paraId="2ACB683A" w14:textId="77777777" w:rsidR="00A05FB1" w:rsidRDefault="00A05FB1" w:rsidP="00A05FB1">
      <w:pPr>
        <w:rPr>
          <w:noProof/>
          <w:lang w:val="es-ES"/>
        </w:rPr>
      </w:pPr>
      <w:r w:rsidRPr="00A05FB1">
        <w:rPr>
          <w:noProof/>
          <w:lang w:val="es-ES"/>
        </w:rPr>
        <w:t>To log on, enter your university username and password:</w:t>
      </w:r>
    </w:p>
    <w:p w14:paraId="586A548E" w14:textId="77777777" w:rsidR="00A05FB1" w:rsidRPr="00CC6B70" w:rsidRDefault="00A05FB1" w:rsidP="00A05FB1">
      <w:pPr>
        <w:jc w:val="center"/>
        <w:rPr>
          <w:noProof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8C032" wp14:editId="5D621DEC">
                <wp:simplePos x="0" y="0"/>
                <wp:positionH relativeFrom="column">
                  <wp:posOffset>4514850</wp:posOffset>
                </wp:positionH>
                <wp:positionV relativeFrom="paragraph">
                  <wp:posOffset>942340</wp:posOffset>
                </wp:positionV>
                <wp:extent cx="1809750" cy="1343025"/>
                <wp:effectExtent l="1619250" t="0" r="19050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43025"/>
                        </a:xfrm>
                        <a:prstGeom prst="borderCallout1">
                          <a:avLst>
                            <a:gd name="adj1" fmla="val 22296"/>
                            <a:gd name="adj2" fmla="val -3960"/>
                            <a:gd name="adj3" fmla="val 43865"/>
                            <a:gd name="adj4" fmla="val -8884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EFAC4" w14:textId="77777777" w:rsidR="00A05FB1" w:rsidRPr="00A05FB1" w:rsidRDefault="00A05FB1" w:rsidP="00A05FB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5FB1">
                              <w:rPr>
                                <w:color w:val="000000" w:themeColor="text1"/>
                              </w:rPr>
                              <w:t>Outlook Web App Light is designed for people with slow internet connections or unsupported web browsers. It is faster but has less features than the full Outlook Web App.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8C03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0" o:spid="_x0000_s1026" type="#_x0000_t47" style="position:absolute;left:0;text-align:left;margin-left:355.5pt;margin-top:74.2pt;width:142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" adj="-19191,9475,-855,4816" filled="f" strokecolor="#131838 [1604]" strokeweight="1pt">
                <v:textbox>
                  <w:txbxContent>
                    <w:p w14:paraId="493EFAC4" w14:textId="77777777" w:rsidR="00A05FB1" w:rsidRPr="00A05FB1" w:rsidRDefault="00A05FB1" w:rsidP="00A05FB1">
                      <w:pPr>
                        <w:rPr>
                          <w:color w:val="000000" w:themeColor="text1"/>
                        </w:rPr>
                      </w:pPr>
                      <w:r w:rsidRPr="00A05FB1">
                        <w:rPr>
                          <w:color w:val="000000" w:themeColor="text1"/>
                        </w:rPr>
                        <w:t>Outlook Web App Light is designed for people with slow internet connections or unsupported web browsers. It is faster but has less features than the full Outlook Web App.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C5D2" wp14:editId="090BD006">
                <wp:simplePos x="0" y="0"/>
                <wp:positionH relativeFrom="margin">
                  <wp:align>left</wp:align>
                </wp:positionH>
                <wp:positionV relativeFrom="paragraph">
                  <wp:posOffset>761365</wp:posOffset>
                </wp:positionV>
                <wp:extent cx="1390650" cy="1933575"/>
                <wp:effectExtent l="0" t="0" r="552450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904875" y="7429500"/>
                          <a:ext cx="1390650" cy="1933575"/>
                        </a:xfrm>
                        <a:prstGeom prst="borderCallout1">
                          <a:avLst>
                            <a:gd name="adj1" fmla="val 31557"/>
                            <a:gd name="adj2" fmla="val -4908"/>
                            <a:gd name="adj3" fmla="val 27744"/>
                            <a:gd name="adj4" fmla="val -3800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77753" w14:textId="77777777" w:rsidR="00A05FB1" w:rsidRPr="00A05FB1" w:rsidRDefault="00A05FB1" w:rsidP="00A05FB1">
                            <w:p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5FB1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If you select Public you will be logged out after 10 minutes.</w:t>
                            </w:r>
                          </w:p>
                          <w:p w14:paraId="589993C0" w14:textId="77777777" w:rsidR="00A05FB1" w:rsidRDefault="00A05FB1" w:rsidP="00A05FB1">
                            <w:r w:rsidRPr="00A05FB1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If you select Private you will be logged out after 36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C5D2" id="Line Callout 1 9" o:spid="_x0000_s1027" type="#_x0000_t47" style="position:absolute;left:0;text-align:left;margin-left:0;margin-top:59.95pt;width:109.5pt;height:152.2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" adj="-8210,5993,-1060,6816" filled="f" strokecolor="#131838 [1604]" strokeweight="1pt">
                <v:textbox>
                  <w:txbxContent>
                    <w:p w14:paraId="69A77753" w14:textId="77777777" w:rsidR="00A05FB1" w:rsidRPr="00A05FB1" w:rsidRDefault="00A05FB1" w:rsidP="00A05FB1">
                      <w:pP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A05FB1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If you select Public you will be logged out after 10 minutes.</w:t>
                      </w:r>
                    </w:p>
                    <w:p w14:paraId="589993C0" w14:textId="77777777" w:rsidR="00A05FB1" w:rsidRDefault="00A05FB1" w:rsidP="00A05FB1">
                      <w:r w:rsidRPr="00A05FB1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If you select Private you will be logged out after 36 hours.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/>
        </w:rPr>
        <w:br/>
      </w:r>
      <w:r>
        <w:rPr>
          <w:noProof/>
          <w:lang w:val="es-ES"/>
        </w:rPr>
        <w:br/>
      </w:r>
      <w:r>
        <w:rPr>
          <w:noProof/>
          <w:lang w:eastAsia="en-GB"/>
        </w:rPr>
        <w:drawing>
          <wp:inline distT="0" distB="0" distL="0" distR="0" wp14:anchorId="25383BA4" wp14:editId="7954C4A9">
            <wp:extent cx="2821956" cy="2543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5345" cy="25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C37A" w14:textId="77777777" w:rsidR="00A05FB1" w:rsidRDefault="006F3293" w:rsidP="006F3293">
      <w:pPr>
        <w:pStyle w:val="Heading1"/>
        <w:numPr>
          <w:ilvl w:val="0"/>
          <w:numId w:val="0"/>
        </w:numPr>
        <w:ind w:left="432" w:hanging="432"/>
        <w:rPr>
          <w:noProof/>
        </w:rPr>
      </w:pPr>
      <w:r>
        <w:rPr>
          <w:noProof/>
        </w:rPr>
        <w:lastRenderedPageBreak/>
        <w:t>Add Staffmail to your mobile device (iPhone/iPad)</w:t>
      </w:r>
    </w:p>
    <w:p w14:paraId="2369C469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Tap the Settings icon on your device</w:t>
      </w:r>
    </w:p>
    <w:p w14:paraId="2BA0C69E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Scroll down and tap Mail, Contacts, Calendars</w:t>
      </w:r>
    </w:p>
    <w:p w14:paraId="51F0570A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Tap Add Account...</w:t>
      </w:r>
    </w:p>
    <w:p w14:paraId="0C480AF4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Tap Exchange</w:t>
      </w:r>
    </w:p>
    <w:p w14:paraId="42D8F0D5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In the Email field, type in your university email address in full</w:t>
      </w:r>
    </w:p>
    <w:p w14:paraId="179BEC14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Type in your password</w:t>
      </w:r>
    </w:p>
    <w:p w14:paraId="53BC86CB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Add a name for the account in Description (eg University mail)</w:t>
      </w:r>
    </w:p>
    <w:p w14:paraId="028BF730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Click Next</w:t>
      </w:r>
    </w:p>
    <w:p w14:paraId="4E968CF5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If you see a message saying Unable to verify certificate, just click the Accept button</w:t>
      </w:r>
    </w:p>
    <w:p w14:paraId="00AA6668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At the next screen type staffmail.brighton.ac.uk into the Server field</w:t>
      </w:r>
    </w:p>
    <w:p w14:paraId="24274E45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E</w:t>
      </w:r>
      <w:r>
        <w:rPr>
          <w:noProof/>
        </w:rPr>
        <w:t>nter your university username and password</w:t>
      </w:r>
    </w:p>
    <w:p w14:paraId="12F2602C" w14:textId="77777777" w:rsidR="006F3293" w:rsidRDefault="006F3293" w:rsidP="006F3293">
      <w:pPr>
        <w:pStyle w:val="exerciselist"/>
        <w:rPr>
          <w:noProof/>
        </w:rPr>
      </w:pPr>
      <w:r>
        <w:rPr>
          <w:noProof/>
        </w:rPr>
        <w:t>Click Next</w:t>
      </w:r>
    </w:p>
    <w:p w14:paraId="77603250" w14:textId="77777777" w:rsidR="00A05FB1" w:rsidRDefault="006F3293" w:rsidP="006F3293">
      <w:pPr>
        <w:pStyle w:val="exerciselist"/>
        <w:rPr>
          <w:noProof/>
        </w:rPr>
      </w:pPr>
      <w:r>
        <w:rPr>
          <w:noProof/>
        </w:rPr>
        <w:t xml:space="preserve">If you want to sync Mail Contacts and Calendars, </w:t>
      </w:r>
      <w:r>
        <w:rPr>
          <w:noProof/>
        </w:rPr>
        <w:t>just tap Save. Otherwise, tap to</w:t>
      </w:r>
      <w:r>
        <w:rPr>
          <w:noProof/>
        </w:rPr>
        <w:t xml:space="preserve"> deselect the services you don't need, then tap Save</w:t>
      </w:r>
    </w:p>
    <w:p w14:paraId="407723B5" w14:textId="77777777" w:rsidR="006F3293" w:rsidRDefault="006F3293" w:rsidP="006F3293">
      <w:pPr>
        <w:pStyle w:val="exerciselist"/>
        <w:numPr>
          <w:ilvl w:val="0"/>
          <w:numId w:val="0"/>
        </w:numPr>
        <w:ind w:left="397" w:hanging="397"/>
        <w:rPr>
          <w:noProof/>
        </w:rPr>
      </w:pPr>
    </w:p>
    <w:p w14:paraId="35A1A38E" w14:textId="77777777" w:rsidR="006F3293" w:rsidRDefault="006F3293" w:rsidP="006F3293">
      <w:pPr>
        <w:pStyle w:val="Heading1"/>
        <w:numPr>
          <w:ilvl w:val="0"/>
          <w:numId w:val="0"/>
        </w:numPr>
        <w:ind w:left="432" w:hanging="432"/>
        <w:rPr>
          <w:noProof/>
        </w:rPr>
      </w:pPr>
      <w:r>
        <w:rPr>
          <w:noProof/>
        </w:rPr>
        <w:t>Add Staffmail to your mobile device (</w:t>
      </w:r>
      <w:r>
        <w:rPr>
          <w:noProof/>
        </w:rPr>
        <w:t>Android</w:t>
      </w:r>
      <w:r>
        <w:rPr>
          <w:noProof/>
        </w:rPr>
        <w:t>)</w:t>
      </w:r>
    </w:p>
    <w:p w14:paraId="150C5F65" w14:textId="77777777" w:rsidR="006F3293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r>
        <w:t xml:space="preserve">Go to </w:t>
      </w:r>
      <w:proofErr w:type="spellStart"/>
      <w:r>
        <w:t>Email</w:t>
      </w:r>
    </w:p>
    <w:p w14:paraId="16B4733F" w14:textId="77777777" w:rsidR="006F3293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 xml:space="preserve">Tap “Add </w:t>
      </w:r>
      <w:proofErr w:type="spellStart"/>
      <w:r>
        <w:t>Account”</w:t>
      </w:r>
    </w:p>
    <w:p w14:paraId="23B5EB4A" w14:textId="77777777" w:rsidR="006F3293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>Enter your full university email address and your usua</w:t>
      </w:r>
      <w:r>
        <w:t xml:space="preserve">l university </w:t>
      </w:r>
      <w:proofErr w:type="spellStart"/>
      <w:r>
        <w:t>password</w:t>
      </w:r>
    </w:p>
    <w:p w14:paraId="15104097" w14:textId="77777777" w:rsidR="006F3293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>Tap Manual Setup then choose Microsof</w:t>
      </w:r>
      <w:r>
        <w:t xml:space="preserve">t Exchange </w:t>
      </w:r>
      <w:proofErr w:type="spellStart"/>
      <w:r>
        <w:t>Activesync</w:t>
      </w:r>
    </w:p>
    <w:p w14:paraId="2B8A9801" w14:textId="77777777" w:rsidR="0041310D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 xml:space="preserve">Change </w:t>
      </w:r>
      <w:proofErr w:type="spellStart"/>
      <w:r>
        <w:t>Domain:User</w:t>
      </w:r>
      <w:proofErr w:type="spellEnd"/>
      <w:r>
        <w:t xml:space="preserve"> name to your university </w:t>
      </w:r>
      <w:proofErr w:type="spellStart"/>
      <w:r>
        <w:t>username</w:t>
      </w:r>
    </w:p>
    <w:p w14:paraId="7EF62C36" w14:textId="77777777" w:rsidR="0041310D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>Lea</w:t>
      </w:r>
      <w:r w:rsidR="0041310D">
        <w:t xml:space="preserve">ve the Password field </w:t>
      </w:r>
      <w:proofErr w:type="spellStart"/>
      <w:r w:rsidR="0041310D">
        <w:t>unchanged</w:t>
      </w:r>
    </w:p>
    <w:p w14:paraId="450B0941" w14:textId="77777777" w:rsidR="0041310D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>Enter staffmail.bright</w:t>
      </w:r>
      <w:r w:rsidR="0041310D">
        <w:t xml:space="preserve">on.ac.uk as the Exchange </w:t>
      </w:r>
      <w:proofErr w:type="spellStart"/>
      <w:r w:rsidR="0041310D">
        <w:t>server</w:t>
      </w:r>
    </w:p>
    <w:p w14:paraId="536EE358" w14:textId="77777777" w:rsidR="0041310D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>Tic</w:t>
      </w:r>
      <w:r w:rsidR="0041310D">
        <w:t>k “Use secure connection (SSL)”</w:t>
      </w:r>
    </w:p>
    <w:p w14:paraId="601493EA" w14:textId="77777777" w:rsidR="0041310D" w:rsidRDefault="0041310D" w:rsidP="006F3293">
      <w:pPr>
        <w:pStyle w:val="exerciselist"/>
        <w:numPr>
          <w:ilvl w:val="1"/>
          <w:numId w:val="30"/>
        </w:numPr>
        <w:rPr>
          <w:noProof/>
        </w:rPr>
      </w:pPr>
      <w:r>
        <w:t xml:space="preserve">Tap </w:t>
      </w:r>
      <w:proofErr w:type="spellStart"/>
      <w:r>
        <w:t>Next</w:t>
      </w:r>
    </w:p>
    <w:p w14:paraId="107B55E5" w14:textId="77777777" w:rsidR="0041310D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 xml:space="preserve">There will be a pause while the </w:t>
      </w:r>
      <w:r w:rsidR="0041310D">
        <w:t xml:space="preserve">phone checks the server </w:t>
      </w:r>
      <w:proofErr w:type="spellStart"/>
      <w:r w:rsidR="0041310D">
        <w:t>details</w:t>
      </w:r>
    </w:p>
    <w:p w14:paraId="669AFC85" w14:textId="77777777" w:rsidR="0041310D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>Tap Yes when you see the Remote</w:t>
      </w:r>
      <w:r w:rsidR="0041310D">
        <w:t xml:space="preserve"> security administration </w:t>
      </w:r>
      <w:proofErr w:type="spellStart"/>
      <w:r w:rsidR="0041310D">
        <w:t>prompt</w:t>
      </w:r>
    </w:p>
    <w:p w14:paraId="62D65B59" w14:textId="77777777" w:rsidR="0041310D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 xml:space="preserve">Choose what you would like to sync and when, and how many </w:t>
      </w:r>
      <w:proofErr w:type="spellStart"/>
      <w:r>
        <w:t>days worth</w:t>
      </w:r>
      <w:proofErr w:type="spellEnd"/>
      <w:r>
        <w:t xml:space="preserve"> of email and appointments </w:t>
      </w:r>
      <w:r w:rsidR="0041310D">
        <w:t xml:space="preserve">you’d like to sync and tap </w:t>
      </w:r>
      <w:proofErr w:type="spellStart"/>
      <w:r w:rsidR="0041310D">
        <w:t>next</w:t>
      </w:r>
    </w:p>
    <w:p w14:paraId="547B47C9" w14:textId="77777777" w:rsidR="006F3293" w:rsidRDefault="006F3293" w:rsidP="006F3293">
      <w:pPr>
        <w:pStyle w:val="exerciselist"/>
        <w:numPr>
          <w:ilvl w:val="1"/>
          <w:numId w:val="30"/>
        </w:numPr>
        <w:rPr>
          <w:noProof/>
        </w:rPr>
      </w:pPr>
      <w:proofErr w:type="spellEnd"/>
      <w:r>
        <w:t>Give the account a name, and tap Done</w:t>
      </w:r>
    </w:p>
    <w:p w14:paraId="187DDDC9" w14:textId="77777777" w:rsidR="0041310D" w:rsidRDefault="0041310D" w:rsidP="0041310D">
      <w:pPr>
        <w:pStyle w:val="exerciselist"/>
        <w:numPr>
          <w:ilvl w:val="0"/>
          <w:numId w:val="0"/>
        </w:numPr>
        <w:ind w:left="397" w:hanging="397"/>
      </w:pPr>
    </w:p>
    <w:p w14:paraId="2FB233D9" w14:textId="77777777" w:rsidR="0041310D" w:rsidRDefault="0041310D" w:rsidP="0041310D">
      <w:pPr>
        <w:pStyle w:val="exerciselist"/>
        <w:numPr>
          <w:ilvl w:val="0"/>
          <w:numId w:val="0"/>
        </w:numPr>
        <w:ind w:left="397" w:hanging="397"/>
      </w:pPr>
    </w:p>
    <w:p w14:paraId="627BDEC7" w14:textId="77777777" w:rsidR="0041310D" w:rsidRDefault="0041310D" w:rsidP="0041310D">
      <w:pPr>
        <w:pStyle w:val="Heading1"/>
        <w:numPr>
          <w:ilvl w:val="0"/>
          <w:numId w:val="0"/>
        </w:numPr>
        <w:ind w:left="432" w:hanging="432"/>
        <w:rPr>
          <w:noProof/>
        </w:rPr>
      </w:pPr>
      <w:r>
        <w:rPr>
          <w:noProof/>
        </w:rPr>
        <w:t>Add Staffmail to your mobile device (</w:t>
      </w:r>
      <w:r>
        <w:rPr>
          <w:noProof/>
        </w:rPr>
        <w:t>Windows phone</w:t>
      </w:r>
      <w:r>
        <w:rPr>
          <w:noProof/>
        </w:rPr>
        <w:t>)</w:t>
      </w:r>
    </w:p>
    <w:p w14:paraId="451E550E" w14:textId="77777777" w:rsidR="0041310D" w:rsidRDefault="0041310D" w:rsidP="0041310D">
      <w:pPr>
        <w:pStyle w:val="exerciselist"/>
        <w:numPr>
          <w:ilvl w:val="1"/>
          <w:numId w:val="31"/>
        </w:numPr>
        <w:rPr>
          <w:noProof/>
        </w:rPr>
      </w:pPr>
      <w:r>
        <w:rPr>
          <w:noProof/>
        </w:rPr>
        <w:t>Swipe to the left to view the Apps list, then tap Settings:</w:t>
      </w:r>
    </w:p>
    <w:p w14:paraId="37B1CEFB" w14:textId="77777777" w:rsidR="0041310D" w:rsidRDefault="0041310D" w:rsidP="0041310D">
      <w:pPr>
        <w:pStyle w:val="exerciselist"/>
        <w:rPr>
          <w:noProof/>
        </w:rPr>
      </w:pPr>
      <w:r>
        <w:rPr>
          <w:noProof/>
        </w:rPr>
        <w:t>Tap email+accounts</w:t>
      </w:r>
    </w:p>
    <w:p w14:paraId="3B5E454E" w14:textId="77777777" w:rsidR="0041310D" w:rsidRDefault="0041310D" w:rsidP="0041310D">
      <w:pPr>
        <w:pStyle w:val="exerciselist"/>
        <w:rPr>
          <w:noProof/>
        </w:rPr>
      </w:pPr>
      <w:r>
        <w:rPr>
          <w:noProof/>
        </w:rPr>
        <w:t>Tap add an account</w:t>
      </w:r>
    </w:p>
    <w:p w14:paraId="2A959E2C" w14:textId="77777777" w:rsidR="0041310D" w:rsidRDefault="0041310D" w:rsidP="0041310D">
      <w:pPr>
        <w:pStyle w:val="exerciselist"/>
        <w:rPr>
          <w:noProof/>
        </w:rPr>
      </w:pPr>
      <w:r>
        <w:rPr>
          <w:noProof/>
        </w:rPr>
        <w:t>Tap Outlook</w:t>
      </w:r>
    </w:p>
    <w:p w14:paraId="48E1D9D9" w14:textId="77777777" w:rsidR="0041310D" w:rsidRDefault="0041310D" w:rsidP="0041310D">
      <w:pPr>
        <w:pStyle w:val="exerciselist"/>
        <w:rPr>
          <w:noProof/>
        </w:rPr>
      </w:pPr>
      <w:r>
        <w:rPr>
          <w:noProof/>
        </w:rPr>
        <w:t>Enter your full email address (usually initial(s).surname@brighton.ac.uk) and usual university password, then tap sign in</w:t>
      </w:r>
    </w:p>
    <w:p w14:paraId="1B6F27D6" w14:textId="77777777" w:rsidR="0041310D" w:rsidRDefault="0041310D" w:rsidP="0041310D">
      <w:pPr>
        <w:pStyle w:val="exerciselist"/>
        <w:rPr>
          <w:noProof/>
        </w:rPr>
      </w:pPr>
      <w:r>
        <w:rPr>
          <w:noProof/>
        </w:rPr>
        <w:t xml:space="preserve">Ensure that your email address is correct, and enter your usual university username in the username box.  If you’re unable to proceed without entering a domain, enter university.  When </w:t>
      </w:r>
      <w:r>
        <w:rPr>
          <w:noProof/>
        </w:rPr>
        <w:t>you’re done, tap sign in again.</w:t>
      </w:r>
    </w:p>
    <w:p w14:paraId="1257F398" w14:textId="77777777" w:rsidR="0041310D" w:rsidRPr="0041310D" w:rsidRDefault="0041310D" w:rsidP="0041310D">
      <w:pPr>
        <w:pStyle w:val="exerciselist"/>
        <w:rPr>
          <w:noProof/>
        </w:rPr>
      </w:pPr>
      <w:r>
        <w:rPr>
          <w:noProof/>
        </w:rPr>
        <w:t>There will be a delay while your phone synchronises, when it’s done you should see your account listed.</w:t>
      </w:r>
      <w:bookmarkStart w:id="0" w:name="_GoBack"/>
      <w:bookmarkEnd w:id="0"/>
      <w:r>
        <w:t xml:space="preserve"> </w:t>
      </w:r>
    </w:p>
    <w:sectPr w:rsidR="0041310D" w:rsidRPr="0041310D" w:rsidSect="00E44E62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AC24" w14:textId="77777777" w:rsidR="00A05FB1" w:rsidRDefault="00A05FB1" w:rsidP="004E3696">
      <w:pPr>
        <w:spacing w:after="0" w:line="240" w:lineRule="auto"/>
      </w:pPr>
      <w:r>
        <w:separator/>
      </w:r>
    </w:p>
  </w:endnote>
  <w:endnote w:type="continuationSeparator" w:id="0">
    <w:p w14:paraId="73F8E5C2" w14:textId="77777777" w:rsidR="00A05FB1" w:rsidRDefault="00A05FB1" w:rsidP="004E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2B5F" w14:textId="77777777" w:rsidR="00530E1D" w:rsidRDefault="00530E1D" w:rsidP="008255B1">
    <w:pPr>
      <w:pStyle w:val="Footer"/>
      <w:tabs>
        <w:tab w:val="clear" w:pos="9026"/>
        <w:tab w:val="right" w:pos="9639"/>
      </w:tabs>
      <w:ind w:left="-993" w:right="-1464"/>
    </w:pPr>
    <w:r w:rsidRPr="00530E1D">
      <w:rPr>
        <w:color w:val="7F7F7F" w:themeColor="background1" w:themeShade="7F"/>
      </w:rPr>
      <w:t>Page</w:t>
    </w:r>
    <w:r>
      <w:t xml:space="preserve"> | </w:t>
    </w:r>
    <w:r w:rsidRPr="00530E1D">
      <w:rPr>
        <w:sz w:val="24"/>
      </w:rPr>
      <w:fldChar w:fldCharType="begin"/>
    </w:r>
    <w:r w:rsidRPr="00530E1D">
      <w:rPr>
        <w:sz w:val="24"/>
      </w:rPr>
      <w:instrText xml:space="preserve"> PAGE   \* MERGEFORMAT </w:instrText>
    </w:r>
    <w:r w:rsidRPr="00530E1D">
      <w:rPr>
        <w:sz w:val="24"/>
      </w:rPr>
      <w:fldChar w:fldCharType="separate"/>
    </w:r>
    <w:r w:rsidR="0041310D" w:rsidRPr="0041310D">
      <w:rPr>
        <w:b/>
        <w:bCs/>
        <w:noProof/>
        <w:sz w:val="24"/>
      </w:rPr>
      <w:t>2</w:t>
    </w:r>
    <w:r w:rsidRPr="00530E1D">
      <w:rPr>
        <w:b/>
        <w:bCs/>
        <w:noProof/>
        <w:sz w:val="24"/>
      </w:rPr>
      <w:fldChar w:fldCharType="end"/>
    </w:r>
    <w:r>
      <w:rPr>
        <w:b/>
        <w:bCs/>
        <w:noProof/>
        <w:sz w:val="24"/>
      </w:rPr>
      <w:tab/>
    </w:r>
    <w:r>
      <w:rPr>
        <w:b/>
        <w:bCs/>
        <w:noProof/>
        <w:sz w:val="24"/>
      </w:rPr>
      <w:tab/>
    </w:r>
    <w:r w:rsidR="006F3293" w:rsidRPr="006F3293">
      <w:rPr>
        <w:bCs/>
        <w:noProof/>
        <w:color w:val="A6A6A6" w:themeColor="background1" w:themeShade="A6"/>
      </w:rPr>
      <w:t>Last updated 15 March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BD551" w14:textId="77777777" w:rsidR="004E3696" w:rsidRPr="00FA78CA" w:rsidRDefault="00FA78CA" w:rsidP="00E11804">
    <w:pPr>
      <w:tabs>
        <w:tab w:val="right" w:pos="9048"/>
      </w:tabs>
      <w:spacing w:before="0"/>
      <w:rPr>
        <w:color w:val="196DAC" w:themeColor="hyperlink"/>
        <w:u w:val="single"/>
      </w:rPr>
    </w:pPr>
    <w:r w:rsidRPr="00FA78CA">
      <w:rPr>
        <w:rStyle w:val="Hyperlink"/>
        <w:u w:val="none"/>
      </w:rPr>
      <w:tab/>
    </w:r>
    <w:r w:rsidR="00A05FB1">
      <w:rPr>
        <w:rStyle w:val="Hyperlink"/>
        <w:color w:val="auto"/>
        <w:u w:val="none"/>
      </w:rPr>
      <w:t>Last updated 15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01CD" w14:textId="77777777" w:rsidR="00A05FB1" w:rsidRDefault="00A05FB1" w:rsidP="004E3696">
      <w:pPr>
        <w:spacing w:after="0" w:line="240" w:lineRule="auto"/>
      </w:pPr>
      <w:r>
        <w:separator/>
      </w:r>
    </w:p>
  </w:footnote>
  <w:footnote w:type="continuationSeparator" w:id="0">
    <w:p w14:paraId="5714C804" w14:textId="77777777" w:rsidR="00A05FB1" w:rsidRDefault="00A05FB1" w:rsidP="004E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8DCE" w14:textId="77777777" w:rsidR="00530E1D" w:rsidRPr="00530E1D" w:rsidRDefault="00D47BF6" w:rsidP="00E758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B95DCC" wp14:editId="06504177">
              <wp:simplePos x="0" y="0"/>
              <wp:positionH relativeFrom="page">
                <wp:posOffset>316865</wp:posOffset>
              </wp:positionH>
              <wp:positionV relativeFrom="topMargin">
                <wp:posOffset>323850</wp:posOffset>
              </wp:positionV>
              <wp:extent cx="248400" cy="262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00" cy="262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7C18B9" w14:textId="77777777" w:rsidR="00D47BF6" w:rsidRDefault="00D47BF6" w:rsidP="00D47BF6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95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4.95pt;margin-top:25.5pt;width:19.5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" o:allowincell="f" fillcolor="#273271 [3204]" stroked="f">
              <v:textbox inset=",0,,0">
                <w:txbxContent>
                  <w:p w14:paraId="3A7C18B9" w14:textId="77777777" w:rsidR="00D47BF6" w:rsidRDefault="00D47BF6" w:rsidP="00D47BF6">
                    <w:pPr>
                      <w:spacing w:after="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530E1D" w:rsidRPr="00530E1D">
      <w:t>University of Brighton Information Services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ABE8" w14:textId="77777777" w:rsidR="004E3696" w:rsidRDefault="006945BA" w:rsidP="002C3BFB">
    <w:pPr>
      <w:pStyle w:val="Header"/>
      <w:ind w:left="142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FEC2A80" wp14:editId="32275A26">
          <wp:simplePos x="0" y="0"/>
          <wp:positionH relativeFrom="column">
            <wp:posOffset>-28477</wp:posOffset>
          </wp:positionH>
          <wp:positionV relativeFrom="page">
            <wp:posOffset>439420</wp:posOffset>
          </wp:positionV>
          <wp:extent cx="1800000" cy="658800"/>
          <wp:effectExtent l="0" t="0" r="0" b="8255"/>
          <wp:wrapTight wrapText="bothSides">
            <wp:wrapPolygon edited="0">
              <wp:start x="0" y="0"/>
              <wp:lineTo x="0" y="21246"/>
              <wp:lineTo x="21265" y="21246"/>
              <wp:lineTo x="21265" y="0"/>
              <wp:lineTo x="0" y="0"/>
            </wp:wrapPolygon>
          </wp:wrapTight>
          <wp:docPr id="7" name="Picture 7" descr="UoBIS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BIS%20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4E3696">
      <w:ptab w:relativeTo="margin" w:alignment="center" w:leader="none"/>
    </w:r>
    <w:r w:rsidR="004E3696">
      <w:ptab w:relativeTo="margin" w:alignment="right" w:leader="none"/>
    </w:r>
    <w:r w:rsidR="00530E1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2B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DC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C93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7C91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E6A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417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E262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005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FAAD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25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0DCD"/>
    <w:multiLevelType w:val="hybridMultilevel"/>
    <w:tmpl w:val="63D2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707B8"/>
    <w:multiLevelType w:val="multilevel"/>
    <w:tmpl w:val="53D6AA86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3D3170"/>
    <w:multiLevelType w:val="hybridMultilevel"/>
    <w:tmpl w:val="E10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B575C"/>
    <w:multiLevelType w:val="hybridMultilevel"/>
    <w:tmpl w:val="6742B7DC"/>
    <w:lvl w:ilvl="0" w:tplc="5280691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374D"/>
    <w:multiLevelType w:val="multilevel"/>
    <w:tmpl w:val="C5443862"/>
    <w:styleLink w:val="plainnumberedlist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7E2D"/>
    <w:multiLevelType w:val="multilevel"/>
    <w:tmpl w:val="B81ECF0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8"/>
        <w:szCs w:val="28"/>
      </w:rPr>
    </w:lvl>
    <w:lvl w:ilvl="1">
      <w:start w:val="1"/>
      <w:numFmt w:val="decimal"/>
      <w:pStyle w:val="exerciselist"/>
      <w:lvlText w:val="%2"/>
      <w:lvlJc w:val="left"/>
      <w:pPr>
        <w:ind w:left="397" w:hanging="397"/>
      </w:pPr>
      <w:rPr>
        <w:rFonts w:hint="default"/>
        <w:b/>
        <w:i w:val="0"/>
        <w:color w:val="273271" w:themeColor="accent1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0422E0"/>
    <w:multiLevelType w:val="hybridMultilevel"/>
    <w:tmpl w:val="49A6C392"/>
    <w:lvl w:ilvl="0" w:tplc="6A02449C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96DAC" w:themeColor="accent2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10E0A"/>
    <w:multiLevelType w:val="hybridMultilevel"/>
    <w:tmpl w:val="BEB839EA"/>
    <w:lvl w:ilvl="0" w:tplc="D07A51B2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273271" w:themeColor="accen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27157"/>
    <w:multiLevelType w:val="hybridMultilevel"/>
    <w:tmpl w:val="7DE41C02"/>
    <w:lvl w:ilvl="0" w:tplc="BDC0F07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196DAC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31E23"/>
    <w:multiLevelType w:val="multilevel"/>
    <w:tmpl w:val="C5443862"/>
    <w:numStyleLink w:val="plainnumberedlist"/>
  </w:abstractNum>
  <w:abstractNum w:abstractNumId="20" w15:restartNumberingAfterBreak="0">
    <w:nsid w:val="67E05708"/>
    <w:multiLevelType w:val="multilevel"/>
    <w:tmpl w:val="F81AA22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96DA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B597CAD"/>
    <w:multiLevelType w:val="hybridMultilevel"/>
    <w:tmpl w:val="27A06F96"/>
    <w:lvl w:ilvl="0" w:tplc="BAF270FE">
      <w:start w:val="1"/>
      <w:numFmt w:val="upperLetter"/>
      <w:lvlText w:val=" Exercise %1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0"/>
  </w:num>
  <w:num w:numId="5">
    <w:abstractNumId w:val="20"/>
  </w:num>
  <w:num w:numId="6">
    <w:abstractNumId w:val="21"/>
  </w:num>
  <w:num w:numId="7">
    <w:abstractNumId w:val="15"/>
  </w:num>
  <w:num w:numId="8">
    <w:abstractNumId w:val="12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8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1"/>
    <w:rsid w:val="000136AB"/>
    <w:rsid w:val="000568A9"/>
    <w:rsid w:val="000948A8"/>
    <w:rsid w:val="001A6A25"/>
    <w:rsid w:val="001B1075"/>
    <w:rsid w:val="00250F34"/>
    <w:rsid w:val="00282B09"/>
    <w:rsid w:val="002C3BFB"/>
    <w:rsid w:val="002E0537"/>
    <w:rsid w:val="003A5E36"/>
    <w:rsid w:val="003D55F8"/>
    <w:rsid w:val="003F7C09"/>
    <w:rsid w:val="00404B76"/>
    <w:rsid w:val="0041310D"/>
    <w:rsid w:val="004E3696"/>
    <w:rsid w:val="00516768"/>
    <w:rsid w:val="00530E1D"/>
    <w:rsid w:val="00567D3B"/>
    <w:rsid w:val="00590B1C"/>
    <w:rsid w:val="005E3840"/>
    <w:rsid w:val="006945BA"/>
    <w:rsid w:val="006A12CF"/>
    <w:rsid w:val="006B464E"/>
    <w:rsid w:val="006F3293"/>
    <w:rsid w:val="00762AAE"/>
    <w:rsid w:val="007A4CC4"/>
    <w:rsid w:val="007D22CA"/>
    <w:rsid w:val="0080087B"/>
    <w:rsid w:val="008255B1"/>
    <w:rsid w:val="0084457F"/>
    <w:rsid w:val="00855FA5"/>
    <w:rsid w:val="00893235"/>
    <w:rsid w:val="00894075"/>
    <w:rsid w:val="008D6D4F"/>
    <w:rsid w:val="00905DF7"/>
    <w:rsid w:val="00997089"/>
    <w:rsid w:val="009B243E"/>
    <w:rsid w:val="009E3BC5"/>
    <w:rsid w:val="00A05FB1"/>
    <w:rsid w:val="00A11573"/>
    <w:rsid w:val="00B14835"/>
    <w:rsid w:val="00B85357"/>
    <w:rsid w:val="00BA001C"/>
    <w:rsid w:val="00BB693E"/>
    <w:rsid w:val="00BE7059"/>
    <w:rsid w:val="00C167DB"/>
    <w:rsid w:val="00C401D9"/>
    <w:rsid w:val="00C57E88"/>
    <w:rsid w:val="00CB0221"/>
    <w:rsid w:val="00CC6B70"/>
    <w:rsid w:val="00CD35A3"/>
    <w:rsid w:val="00D42DDB"/>
    <w:rsid w:val="00D47BF6"/>
    <w:rsid w:val="00DE66F7"/>
    <w:rsid w:val="00E11804"/>
    <w:rsid w:val="00E31C89"/>
    <w:rsid w:val="00E44E62"/>
    <w:rsid w:val="00E7585A"/>
    <w:rsid w:val="00E87571"/>
    <w:rsid w:val="00E96B14"/>
    <w:rsid w:val="00EF7FE0"/>
    <w:rsid w:val="00FA3945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1DCC"/>
  <w15:chartTrackingRefBased/>
  <w15:docId w15:val="{AA0F9F60-FA66-414A-8798-3862822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F7"/>
    <w:pPr>
      <w:spacing w:before="16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6F7"/>
    <w:pPr>
      <w:keepNext/>
      <w:keepLines/>
      <w:numPr>
        <w:numId w:val="1"/>
      </w:numPr>
      <w:spacing w:before="480"/>
      <w:ind w:left="432"/>
      <w:outlineLvl w:val="0"/>
    </w:pPr>
    <w:rPr>
      <w:rFonts w:eastAsiaTheme="majorEastAsia" w:cstheme="majorBidi"/>
      <w:b/>
      <w:color w:val="27327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6F7"/>
    <w:pPr>
      <w:keepNext/>
      <w:keepLines/>
      <w:numPr>
        <w:ilvl w:val="1"/>
        <w:numId w:val="1"/>
      </w:numPr>
      <w:spacing w:before="480" w:after="0" w:line="240" w:lineRule="auto"/>
      <w:ind w:left="578" w:hanging="578"/>
      <w:outlineLvl w:val="1"/>
    </w:pPr>
    <w:rPr>
      <w:rFonts w:eastAsiaTheme="majorEastAsia" w:cstheme="majorBidi"/>
      <w:b/>
      <w:color w:val="273271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6F7"/>
    <w:pPr>
      <w:keepNext/>
      <w:keepLines/>
      <w:numPr>
        <w:ilvl w:val="2"/>
        <w:numId w:val="1"/>
      </w:numPr>
      <w:spacing w:before="320" w:after="0" w:line="240" w:lineRule="auto"/>
      <w:ind w:left="794" w:hanging="794"/>
      <w:outlineLvl w:val="2"/>
    </w:pPr>
    <w:rPr>
      <w:rFonts w:eastAsiaTheme="majorEastAsia" w:cstheme="majorBidi"/>
      <w:color w:val="27327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5A3"/>
    <w:pPr>
      <w:keepNext/>
      <w:keepLines/>
      <w:numPr>
        <w:ilvl w:val="3"/>
        <w:numId w:val="1"/>
      </w:numPr>
      <w:tabs>
        <w:tab w:val="left" w:pos="1701"/>
      </w:tabs>
      <w:spacing w:before="320" w:line="240" w:lineRule="auto"/>
      <w:outlineLvl w:val="3"/>
    </w:pPr>
    <w:rPr>
      <w:rFonts w:eastAsiaTheme="majorEastAsia" w:cstheme="majorBidi"/>
      <w:iCs/>
      <w:color w:val="1D25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35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D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318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D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8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D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D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3B"/>
    <w:pPr>
      <w:numPr>
        <w:numId w:val="22"/>
      </w:numPr>
      <w:spacing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35A3"/>
    <w:rPr>
      <w:rFonts w:ascii="Arial" w:eastAsiaTheme="majorEastAsia" w:hAnsi="Arial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DE66F7"/>
    <w:rPr>
      <w:rFonts w:ascii="Arial" w:eastAsiaTheme="majorEastAsia" w:hAnsi="Arial" w:cstheme="majorBidi"/>
      <w:b/>
      <w:color w:val="27327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6F7"/>
    <w:rPr>
      <w:rFonts w:ascii="Arial" w:eastAsiaTheme="majorEastAsia" w:hAnsi="Arial" w:cstheme="majorBidi"/>
      <w:b/>
      <w:color w:val="273271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6F7"/>
    <w:rPr>
      <w:rFonts w:ascii="Arial" w:eastAsiaTheme="majorEastAsia" w:hAnsi="Arial" w:cstheme="majorBidi"/>
      <w:color w:val="27327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35A3"/>
    <w:rPr>
      <w:rFonts w:ascii="Arial" w:eastAsiaTheme="majorEastAsia" w:hAnsi="Arial" w:cstheme="majorBidi"/>
      <w:iCs/>
      <w:color w:val="1D2554" w:themeColor="accent1" w:themeShade="BF"/>
    </w:rPr>
  </w:style>
  <w:style w:type="paragraph" w:customStyle="1" w:styleId="colouredheading">
    <w:name w:val="coloured heading"/>
    <w:basedOn w:val="Normal"/>
    <w:next w:val="Normal"/>
    <w:qFormat/>
    <w:rsid w:val="00E11804"/>
    <w:pPr>
      <w:pBdr>
        <w:top w:val="single" w:sz="4" w:space="2" w:color="FFFFFF" w:themeColor="background1"/>
        <w:left w:val="single" w:sz="4" w:space="6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91C7EF" w:themeFill="accent3"/>
      <w:spacing w:before="480"/>
    </w:pPr>
    <w:rPr>
      <w:color w:val="FFFFFF" w:themeColor="background1"/>
      <w:sz w:val="28"/>
    </w:rPr>
  </w:style>
  <w:style w:type="paragraph" w:customStyle="1" w:styleId="exerciselist">
    <w:name w:val="exercise list"/>
    <w:basedOn w:val="Normal"/>
    <w:qFormat/>
    <w:rsid w:val="002E0537"/>
    <w:pPr>
      <w:numPr>
        <w:ilvl w:val="1"/>
        <w:numId w:val="26"/>
      </w:numPr>
    </w:pPr>
  </w:style>
  <w:style w:type="paragraph" w:customStyle="1" w:styleId="exercisesummary">
    <w:name w:val="exercise summary"/>
    <w:basedOn w:val="Normal"/>
    <w:next w:val="exerciselist"/>
    <w:qFormat/>
    <w:rsid w:val="001B1075"/>
  </w:style>
  <w:style w:type="paragraph" w:styleId="NoSpacing">
    <w:name w:val="No Spacing"/>
    <w:link w:val="NoSpacingChar"/>
    <w:uiPriority w:val="1"/>
    <w:qFormat/>
    <w:rsid w:val="00404B7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4B76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76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76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40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E3696"/>
    <w:pPr>
      <w:numPr>
        <w:numId w:val="0"/>
      </w:numPr>
      <w:spacing w:line="259" w:lineRule="auto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36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36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3696"/>
    <w:rPr>
      <w:color w:val="196DA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85A"/>
    <w:pPr>
      <w:tabs>
        <w:tab w:val="center" w:pos="4513"/>
        <w:tab w:val="right" w:pos="9026"/>
      </w:tabs>
      <w:spacing w:before="0" w:after="0" w:line="240" w:lineRule="auto"/>
      <w:ind w:left="-284"/>
    </w:pPr>
    <w:rPr>
      <w:color w:val="A6A6A6" w:themeColor="background1" w:themeShade="A6"/>
    </w:rPr>
  </w:style>
  <w:style w:type="character" w:customStyle="1" w:styleId="HeaderChar">
    <w:name w:val="Header Char"/>
    <w:basedOn w:val="DefaultParagraphFont"/>
    <w:link w:val="Header"/>
    <w:uiPriority w:val="99"/>
    <w:rsid w:val="00E7585A"/>
    <w:rPr>
      <w:rFonts w:ascii="Arial" w:hAnsi="Arial"/>
      <w:color w:val="A6A6A6" w:themeColor="background1" w:themeShade="A6"/>
    </w:rPr>
  </w:style>
  <w:style w:type="paragraph" w:styleId="Footer">
    <w:name w:val="footer"/>
    <w:basedOn w:val="Normal"/>
    <w:link w:val="FooterChar"/>
    <w:uiPriority w:val="99"/>
    <w:unhideWhenUsed/>
    <w:rsid w:val="00E758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5A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DF7"/>
    <w:rPr>
      <w:rFonts w:asciiTheme="majorHAnsi" w:eastAsiaTheme="majorEastAsia" w:hAnsiTheme="majorHAnsi" w:cstheme="majorBidi"/>
      <w:color w:val="1318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DF7"/>
    <w:rPr>
      <w:rFonts w:asciiTheme="majorHAnsi" w:eastAsiaTheme="majorEastAsia" w:hAnsiTheme="majorHAnsi" w:cstheme="majorBidi"/>
      <w:i/>
      <w:iCs/>
      <w:color w:val="1318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D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D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9B243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9B243E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B243E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9B243E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9B243E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9B243E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9B243E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rsid w:val="009B243E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unhideWhenUsed/>
    <w:rsid w:val="009B243E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unhideWhenUsed/>
    <w:rsid w:val="009B243E"/>
    <w:pPr>
      <w:numPr>
        <w:numId w:val="14"/>
      </w:numPr>
      <w:contextualSpacing/>
    </w:pPr>
  </w:style>
  <w:style w:type="paragraph" w:styleId="ListNumber">
    <w:name w:val="List Number"/>
    <w:basedOn w:val="Normal"/>
    <w:uiPriority w:val="99"/>
    <w:unhideWhenUsed/>
    <w:rsid w:val="009B243E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unhideWhenUsed/>
    <w:rsid w:val="009B243E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unhideWhenUsed/>
    <w:rsid w:val="009B243E"/>
    <w:pPr>
      <w:numPr>
        <w:numId w:val="17"/>
      </w:numPr>
      <w:contextualSpacing/>
    </w:pPr>
  </w:style>
  <w:style w:type="numbering" w:customStyle="1" w:styleId="plainnumberedlist">
    <w:name w:val="plain numbered list"/>
    <w:uiPriority w:val="99"/>
    <w:rsid w:val="003A5E36"/>
    <w:pPr>
      <w:numPr>
        <w:numId w:val="20"/>
      </w:numPr>
    </w:pPr>
  </w:style>
  <w:style w:type="paragraph" w:customStyle="1" w:styleId="bullets">
    <w:name w:val="bullets"/>
    <w:basedOn w:val="Normal"/>
    <w:qFormat/>
    <w:rsid w:val="00CD35A3"/>
    <w:pPr>
      <w:numPr>
        <w:numId w:val="21"/>
      </w:numPr>
      <w:spacing w:after="0"/>
      <w:ind w:left="397" w:hanging="397"/>
    </w:pPr>
  </w:style>
  <w:style w:type="character" w:styleId="Strong">
    <w:name w:val="Strong"/>
    <w:uiPriority w:val="22"/>
    <w:qFormat/>
    <w:rsid w:val="000948A8"/>
    <w:rPr>
      <w:b/>
      <w:color w:val="273271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67D3B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DE66F7"/>
    <w:pPr>
      <w:spacing w:line="259" w:lineRule="auto"/>
    </w:pPr>
    <w:rPr>
      <w:color w:val="273271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66F7"/>
    <w:rPr>
      <w:rFonts w:ascii="Arial" w:hAnsi="Arial"/>
      <w:color w:val="273271"/>
      <w:sz w:val="48"/>
      <w:szCs w:val="72"/>
    </w:rPr>
  </w:style>
  <w:style w:type="character" w:styleId="PlaceholderText">
    <w:name w:val="Placeholder Text"/>
    <w:basedOn w:val="DefaultParagraphFont"/>
    <w:uiPriority w:val="99"/>
    <w:semiHidden/>
    <w:rsid w:val="00B148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taffmail.brighton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IS%20short%20document%20template%20dr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2A2FCD92844D71967DAC3F4D9420C4">
    <w:name w:val="F62A2FCD92844D71967DAC3F4D942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S Custom">
      <a:dk1>
        <a:sysClr val="windowText" lastClr="000000"/>
      </a:dk1>
      <a:lt1>
        <a:sysClr val="window" lastClr="FFFFFF"/>
      </a:lt1>
      <a:dk2>
        <a:srgbClr val="273271"/>
      </a:dk2>
      <a:lt2>
        <a:srgbClr val="EBEBEB"/>
      </a:lt2>
      <a:accent1>
        <a:srgbClr val="273271"/>
      </a:accent1>
      <a:accent2>
        <a:srgbClr val="196DAC"/>
      </a:accent2>
      <a:accent3>
        <a:srgbClr val="91C7EF"/>
      </a:accent3>
      <a:accent4>
        <a:srgbClr val="E9943A"/>
      </a:accent4>
      <a:accent5>
        <a:srgbClr val="9B6BF2"/>
      </a:accent5>
      <a:accent6>
        <a:srgbClr val="D53DD0"/>
      </a:accent6>
      <a:hlink>
        <a:srgbClr val="196DAC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5BFBCE7A28C4581985615204B9BA0" ma:contentTypeVersion="0" ma:contentTypeDescription="Create a new document." ma:contentTypeScope="" ma:versionID="5b70f22d9c7c0652b44b92d6ef4e95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8580-64F3-4FC8-B0E1-C3DFC0198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ABD8A-19E0-46ED-B141-BBCBADE06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7989B-8253-4B0A-9CED-4058DD335029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A998BFB-5202-4C26-B362-94770334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short document template draft</Template>
  <TotalTime>27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University of Brighton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start guide for workplace supervisors - email</dc:title>
  <dc:subject/>
  <dc:creator>Fiona Macneill</dc:creator>
  <cp:keywords/>
  <dc:description/>
  <cp:lastModifiedBy>Fiona Macneill</cp:lastModifiedBy>
  <cp:revision>1</cp:revision>
  <cp:lastPrinted>2015-09-09T14:02:00Z</cp:lastPrinted>
  <dcterms:created xsi:type="dcterms:W3CDTF">2016-03-15T15:50:00Z</dcterms:created>
  <dcterms:modified xsi:type="dcterms:W3CDTF">2016-03-15T16:17:00Z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0x0101008AD5BFBCE7A28C4581985615204B9BA0</vt:lpwstr>
  </property>
</Properties>
</file>