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C6C70" w:rsidRPr="001A1A7D" w14:paraId="45EFFBD6" w14:textId="77777777" w:rsidTr="00FC6C70">
        <w:tc>
          <w:tcPr>
            <w:tcW w:w="4724" w:type="dxa"/>
          </w:tcPr>
          <w:p w14:paraId="1738ACDE" w14:textId="77777777" w:rsidR="00FC6C70" w:rsidRPr="001A1A7D" w:rsidRDefault="00FC6C70" w:rsidP="001A1A7D">
            <w:pPr>
              <w:jc w:val="center"/>
              <w:rPr>
                <w:b/>
              </w:rPr>
            </w:pPr>
            <w:bookmarkStart w:id="0" w:name="_GoBack"/>
            <w:bookmarkEnd w:id="0"/>
            <w:r w:rsidRPr="001A1A7D">
              <w:rPr>
                <w:b/>
              </w:rPr>
              <w:t>Year one</w:t>
            </w:r>
          </w:p>
        </w:tc>
        <w:tc>
          <w:tcPr>
            <w:tcW w:w="4725" w:type="dxa"/>
          </w:tcPr>
          <w:p w14:paraId="744C6ECD" w14:textId="77777777" w:rsidR="00FC6C70" w:rsidRPr="001A1A7D" w:rsidRDefault="00FC6C70" w:rsidP="001A1A7D">
            <w:pPr>
              <w:jc w:val="center"/>
              <w:rPr>
                <w:b/>
              </w:rPr>
            </w:pPr>
            <w:r w:rsidRPr="001A1A7D">
              <w:rPr>
                <w:b/>
              </w:rPr>
              <w:t>Year two</w:t>
            </w:r>
          </w:p>
        </w:tc>
        <w:tc>
          <w:tcPr>
            <w:tcW w:w="4725" w:type="dxa"/>
          </w:tcPr>
          <w:p w14:paraId="3343AA7B" w14:textId="77777777" w:rsidR="00FC6C70" w:rsidRPr="001A1A7D" w:rsidRDefault="00FC6C70" w:rsidP="001A1A7D">
            <w:pPr>
              <w:jc w:val="center"/>
              <w:rPr>
                <w:b/>
              </w:rPr>
            </w:pPr>
            <w:r w:rsidRPr="001A1A7D">
              <w:rPr>
                <w:b/>
              </w:rPr>
              <w:t>Year three</w:t>
            </w:r>
          </w:p>
        </w:tc>
      </w:tr>
      <w:tr w:rsidR="00FC6C70" w14:paraId="52555B0C" w14:textId="77777777" w:rsidTr="0064521D">
        <w:tc>
          <w:tcPr>
            <w:tcW w:w="4724" w:type="dxa"/>
            <w:shd w:val="clear" w:color="auto" w:fill="CCC0D9" w:themeFill="accent4" w:themeFillTint="66"/>
          </w:tcPr>
          <w:p w14:paraId="229D21B4" w14:textId="77777777" w:rsidR="00FC6C70" w:rsidRPr="00FC6C70" w:rsidRDefault="00FC6C70">
            <w:pPr>
              <w:rPr>
                <w:b/>
              </w:rPr>
            </w:pPr>
            <w:r w:rsidRPr="00FC6C70">
              <w:rPr>
                <w:b/>
              </w:rPr>
              <w:t>Nursing Assessment in Partnership with People</w:t>
            </w:r>
            <w:r w:rsidR="00171AD3">
              <w:rPr>
                <w:b/>
              </w:rPr>
              <w:t xml:space="preserve"> (S1)</w:t>
            </w:r>
          </w:p>
          <w:p w14:paraId="0122AB85" w14:textId="77777777" w:rsidR="00FC6C70" w:rsidRDefault="00FC6C70" w:rsidP="009D5EF4">
            <w:pPr>
              <w:pStyle w:val="ListParagraph"/>
              <w:numPr>
                <w:ilvl w:val="0"/>
                <w:numId w:val="1"/>
              </w:numPr>
            </w:pPr>
            <w:r>
              <w:t>Values, personhood and Values-Based Practice</w:t>
            </w:r>
          </w:p>
          <w:p w14:paraId="2A1AB87A" w14:textId="77777777" w:rsidR="00FC6C70" w:rsidRDefault="00FC6C70" w:rsidP="009D5EF4">
            <w:pPr>
              <w:pStyle w:val="ListParagraph"/>
              <w:numPr>
                <w:ilvl w:val="0"/>
                <w:numId w:val="1"/>
              </w:numPr>
            </w:pPr>
            <w:r>
              <w:t>Human Rights, Human Rights Act 1998 and Equality Act 2010</w:t>
            </w:r>
          </w:p>
          <w:p w14:paraId="5E23EBC6" w14:textId="77777777" w:rsidR="00222F37" w:rsidRDefault="00FC6C70" w:rsidP="00222F37">
            <w:pPr>
              <w:pStyle w:val="ListParagraph"/>
              <w:numPr>
                <w:ilvl w:val="0"/>
                <w:numId w:val="1"/>
              </w:numPr>
            </w:pPr>
            <w:r>
              <w:t>Duty of candour and making concerns known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14:paraId="2318ECE7" w14:textId="77777777" w:rsidR="0064521D" w:rsidRPr="00C4120E" w:rsidRDefault="0064521D" w:rsidP="0064521D">
            <w:pPr>
              <w:rPr>
                <w:b/>
              </w:rPr>
            </w:pPr>
            <w:r w:rsidRPr="00C4120E">
              <w:rPr>
                <w:b/>
              </w:rPr>
              <w:t>Nursing to Promote Health and Prevent Illness</w:t>
            </w:r>
            <w:r>
              <w:rPr>
                <w:b/>
              </w:rPr>
              <w:t xml:space="preserve"> (S1)</w:t>
            </w:r>
          </w:p>
          <w:p w14:paraId="0E450D2C" w14:textId="77777777" w:rsidR="00C4120E" w:rsidRPr="0064521D" w:rsidRDefault="0064521D" w:rsidP="0064521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Ethical issues in public health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14:paraId="0A170DC1" w14:textId="77777777" w:rsidR="00FC6C70" w:rsidRPr="00C4120E" w:rsidRDefault="001A1A7D">
            <w:pPr>
              <w:rPr>
                <w:b/>
              </w:rPr>
            </w:pPr>
            <w:r w:rsidRPr="00C4120E">
              <w:rPr>
                <w:b/>
              </w:rPr>
              <w:t>Contemporary and Future Nursing Practice</w:t>
            </w:r>
            <w:r w:rsidR="00171AD3">
              <w:rPr>
                <w:b/>
              </w:rPr>
              <w:t xml:space="preserve"> (S1)</w:t>
            </w:r>
          </w:p>
          <w:p w14:paraId="31776481" w14:textId="77777777" w:rsidR="00222F37" w:rsidRDefault="00222F37" w:rsidP="00222F37">
            <w:pPr>
              <w:pStyle w:val="ListParagraph"/>
              <w:numPr>
                <w:ilvl w:val="0"/>
                <w:numId w:val="8"/>
              </w:numPr>
            </w:pPr>
            <w:r>
              <w:t xml:space="preserve">Liability and negligence </w:t>
            </w:r>
          </w:p>
          <w:p w14:paraId="4C5775F7" w14:textId="36F3159E" w:rsidR="00C4120E" w:rsidRDefault="00222F37" w:rsidP="00222F37">
            <w:pPr>
              <w:pStyle w:val="ListParagraph"/>
              <w:numPr>
                <w:ilvl w:val="0"/>
                <w:numId w:val="8"/>
              </w:numPr>
            </w:pPr>
            <w:r>
              <w:t xml:space="preserve">Ethical and legal aspects of ‘working on the </w:t>
            </w:r>
            <w:r w:rsidR="00375DCF">
              <w:t>cutting edge</w:t>
            </w:r>
            <w:r>
              <w:t>’</w:t>
            </w:r>
          </w:p>
        </w:tc>
      </w:tr>
      <w:tr w:rsidR="00FC6C70" w14:paraId="5CB0FCA5" w14:textId="77777777" w:rsidTr="00C4120E">
        <w:tc>
          <w:tcPr>
            <w:tcW w:w="4724" w:type="dxa"/>
            <w:shd w:val="clear" w:color="auto" w:fill="CCC0D9" w:themeFill="accent4" w:themeFillTint="66"/>
          </w:tcPr>
          <w:p w14:paraId="2F92BECA" w14:textId="77777777" w:rsidR="00FC6C70" w:rsidRPr="00FC6C70" w:rsidRDefault="00FC6C70">
            <w:pPr>
              <w:rPr>
                <w:b/>
              </w:rPr>
            </w:pPr>
            <w:r w:rsidRPr="00FC6C70">
              <w:rPr>
                <w:b/>
              </w:rPr>
              <w:t>Planning Nursing Care in Partnership with People</w:t>
            </w:r>
            <w:r w:rsidR="00171AD3">
              <w:rPr>
                <w:b/>
              </w:rPr>
              <w:t xml:space="preserve"> (S2)</w:t>
            </w:r>
          </w:p>
          <w:p w14:paraId="2BAE26A6" w14:textId="77777777" w:rsidR="00FC6C70" w:rsidRDefault="00FC6C70" w:rsidP="009D5EF4">
            <w:pPr>
              <w:pStyle w:val="ListParagraph"/>
              <w:numPr>
                <w:ilvl w:val="0"/>
                <w:numId w:val="2"/>
              </w:numPr>
            </w:pPr>
            <w:r>
              <w:t>NHS and its legislation: Health and Social Care Act</w:t>
            </w:r>
            <w:r w:rsidR="009D5EF4">
              <w:t xml:space="preserve"> and </w:t>
            </w:r>
            <w:r>
              <w:t>Care Act 2014</w:t>
            </w:r>
          </w:p>
          <w:p w14:paraId="530D6AEC" w14:textId="77777777" w:rsidR="00FC6C70" w:rsidRDefault="00FC6C70" w:rsidP="009D5EF4">
            <w:pPr>
              <w:pStyle w:val="ListParagraph"/>
              <w:numPr>
                <w:ilvl w:val="0"/>
                <w:numId w:val="2"/>
              </w:numPr>
            </w:pPr>
            <w:r>
              <w:t>Health and Safety at work legislation</w:t>
            </w:r>
          </w:p>
          <w:p w14:paraId="44CBB78D" w14:textId="77777777" w:rsidR="00222F37" w:rsidRDefault="00FC6C70" w:rsidP="00222F37">
            <w:pPr>
              <w:pStyle w:val="ListParagraph"/>
              <w:numPr>
                <w:ilvl w:val="0"/>
                <w:numId w:val="2"/>
              </w:numPr>
            </w:pPr>
            <w:r>
              <w:t>Consent 1 (competent adults)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14:paraId="564D7191" w14:textId="0877371B" w:rsidR="0064521D" w:rsidRPr="00C4120E" w:rsidRDefault="0064521D" w:rsidP="0064521D">
            <w:pPr>
              <w:rPr>
                <w:b/>
              </w:rPr>
            </w:pPr>
            <w:r w:rsidRPr="00C4120E">
              <w:rPr>
                <w:b/>
              </w:rPr>
              <w:t xml:space="preserve">Approaches to Nursing Adults </w:t>
            </w:r>
            <w:r w:rsidR="00B65A48" w:rsidRPr="00C4120E">
              <w:rPr>
                <w:b/>
              </w:rPr>
              <w:t>with</w:t>
            </w:r>
            <w:r w:rsidRPr="00C4120E">
              <w:rPr>
                <w:b/>
              </w:rPr>
              <w:t xml:space="preserve"> Long Term Health Conditions</w:t>
            </w:r>
            <w:r>
              <w:rPr>
                <w:b/>
              </w:rPr>
              <w:t xml:space="preserve"> (S1)</w:t>
            </w:r>
          </w:p>
          <w:p w14:paraId="740A9D3E" w14:textId="77777777" w:rsidR="0064521D" w:rsidRDefault="0064521D" w:rsidP="0064521D">
            <w:pPr>
              <w:pStyle w:val="ListParagraph"/>
              <w:numPr>
                <w:ilvl w:val="0"/>
                <w:numId w:val="13"/>
              </w:numPr>
              <w:shd w:val="clear" w:color="auto" w:fill="FFFF99"/>
            </w:pPr>
            <w:r>
              <w:t>Consent 2 (Mental Capacity Act 2005 and Deprivation of Liberty Safeguards)</w:t>
            </w:r>
          </w:p>
          <w:p w14:paraId="563F3DFF" w14:textId="77777777" w:rsidR="001A1A7D" w:rsidRDefault="0064521D" w:rsidP="0064521D">
            <w:pPr>
              <w:pStyle w:val="ListParagraph"/>
              <w:numPr>
                <w:ilvl w:val="0"/>
                <w:numId w:val="14"/>
              </w:numPr>
              <w:shd w:val="clear" w:color="auto" w:fill="D6E3BC" w:themeFill="accent3" w:themeFillTint="66"/>
            </w:pPr>
            <w:r>
              <w:t>MH legislation 2 (Mental Health Act and consent and Mental Capacity Act 2005)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14:paraId="533A3DD2" w14:textId="77777777" w:rsidR="00FC6C70" w:rsidRPr="00C4120E" w:rsidRDefault="001A1A7D">
            <w:pPr>
              <w:rPr>
                <w:b/>
              </w:rPr>
            </w:pPr>
            <w:r w:rsidRPr="00C4120E">
              <w:rPr>
                <w:b/>
              </w:rPr>
              <w:t>Leading and Managing Nursing Care and Effective Teams</w:t>
            </w:r>
            <w:r w:rsidR="00171AD3">
              <w:rPr>
                <w:b/>
              </w:rPr>
              <w:t xml:space="preserve"> (S1)</w:t>
            </w:r>
          </w:p>
          <w:p w14:paraId="7C62877D" w14:textId="77777777" w:rsidR="00222F37" w:rsidRDefault="00222F37" w:rsidP="009D5EF4">
            <w:pPr>
              <w:pStyle w:val="ListParagraph"/>
              <w:numPr>
                <w:ilvl w:val="0"/>
                <w:numId w:val="9"/>
              </w:numPr>
            </w:pPr>
            <w:r>
              <w:t xml:space="preserve">Delegation and Scope of practice </w:t>
            </w:r>
          </w:p>
          <w:p w14:paraId="6AF4BD52" w14:textId="77777777" w:rsidR="00C4120E" w:rsidRDefault="00C4120E" w:rsidP="009D5EF4">
            <w:pPr>
              <w:pStyle w:val="ListParagraph"/>
              <w:numPr>
                <w:ilvl w:val="0"/>
                <w:numId w:val="9"/>
              </w:numPr>
            </w:pPr>
            <w:r>
              <w:t>Complaints, disciplinary and grievance</w:t>
            </w:r>
          </w:p>
          <w:p w14:paraId="4A0FD6D1" w14:textId="77777777" w:rsidR="00C4120E" w:rsidRDefault="00C4120E"/>
        </w:tc>
      </w:tr>
      <w:tr w:rsidR="00FC6C70" w14:paraId="11D61A65" w14:textId="77777777" w:rsidTr="001C08B5">
        <w:tc>
          <w:tcPr>
            <w:tcW w:w="4724" w:type="dxa"/>
            <w:tcBorders>
              <w:bottom w:val="nil"/>
            </w:tcBorders>
            <w:shd w:val="clear" w:color="auto" w:fill="CCC0D9" w:themeFill="accent4" w:themeFillTint="66"/>
          </w:tcPr>
          <w:p w14:paraId="0CD9354A" w14:textId="77777777" w:rsidR="00FC6C70" w:rsidRPr="001A1A7D" w:rsidRDefault="001A1A7D">
            <w:pPr>
              <w:rPr>
                <w:b/>
              </w:rPr>
            </w:pPr>
            <w:r w:rsidRPr="001A1A7D">
              <w:rPr>
                <w:b/>
              </w:rPr>
              <w:t>Practice Learning for Nursing Year 1</w:t>
            </w:r>
            <w:r w:rsidR="00171AD3">
              <w:rPr>
                <w:b/>
              </w:rPr>
              <w:t xml:space="preserve"> </w:t>
            </w:r>
            <w:r w:rsidR="00171AD3" w:rsidRPr="00171AD3">
              <w:rPr>
                <w:b/>
              </w:rPr>
              <w:t>(S1 &amp; 2)</w:t>
            </w:r>
          </w:p>
          <w:p w14:paraId="03DE0837" w14:textId="77777777" w:rsidR="001A1A7D" w:rsidRDefault="001A1A7D" w:rsidP="009D5EF4">
            <w:pPr>
              <w:pStyle w:val="ListParagraph"/>
              <w:numPr>
                <w:ilvl w:val="0"/>
                <w:numId w:val="3"/>
              </w:numPr>
            </w:pPr>
            <w:r>
              <w:t>Introduction to law</w:t>
            </w:r>
          </w:p>
          <w:p w14:paraId="77EDDF86" w14:textId="77777777" w:rsidR="001A1A7D" w:rsidRDefault="001A1A7D" w:rsidP="009D5EF4">
            <w:pPr>
              <w:pStyle w:val="ListParagraph"/>
              <w:numPr>
                <w:ilvl w:val="0"/>
                <w:numId w:val="3"/>
              </w:numPr>
            </w:pPr>
            <w:r>
              <w:t>Introduction to ethics</w:t>
            </w:r>
          </w:p>
          <w:p w14:paraId="7BA504B2" w14:textId="77777777" w:rsidR="001A1A7D" w:rsidRDefault="001A1A7D" w:rsidP="009D5EF4">
            <w:pPr>
              <w:pStyle w:val="ListParagraph"/>
              <w:numPr>
                <w:ilvl w:val="0"/>
                <w:numId w:val="3"/>
              </w:numPr>
            </w:pPr>
            <w:r>
              <w:t>Accountability</w:t>
            </w:r>
          </w:p>
          <w:p w14:paraId="04B22BF6" w14:textId="0A3C25EA" w:rsidR="001A1A7D" w:rsidRDefault="00B65A48" w:rsidP="009D5EF4">
            <w:pPr>
              <w:pStyle w:val="ListParagraph"/>
              <w:numPr>
                <w:ilvl w:val="0"/>
                <w:numId w:val="3"/>
              </w:numPr>
            </w:pPr>
            <w:r>
              <w:t>Professional r</w:t>
            </w:r>
            <w:r w:rsidR="001A1A7D">
              <w:t>egulation</w:t>
            </w:r>
          </w:p>
          <w:p w14:paraId="2AF7F86F" w14:textId="77777777" w:rsidR="001A1A7D" w:rsidRDefault="009D5EF4" w:rsidP="009D5EF4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1A1A7D">
              <w:t>nformation governance</w:t>
            </w:r>
          </w:p>
          <w:p w14:paraId="424D2341" w14:textId="17A67BD5" w:rsidR="00421163" w:rsidRDefault="00421163" w:rsidP="009D5EF4">
            <w:pPr>
              <w:pStyle w:val="ListParagraph"/>
              <w:numPr>
                <w:ilvl w:val="0"/>
                <w:numId w:val="3"/>
              </w:numPr>
            </w:pPr>
            <w:r>
              <w:t xml:space="preserve">Medicines </w:t>
            </w:r>
            <w:r w:rsidRPr="002D12B6">
              <w:t>legislation</w:t>
            </w:r>
            <w:r w:rsidR="00B65A48">
              <w:t xml:space="preserve"> 1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14:paraId="244E58DF" w14:textId="77777777" w:rsidR="00FC6C70" w:rsidRPr="00C4120E" w:rsidRDefault="001A1A7D">
            <w:pPr>
              <w:rPr>
                <w:b/>
              </w:rPr>
            </w:pPr>
            <w:r w:rsidRPr="00C4120E">
              <w:rPr>
                <w:b/>
              </w:rPr>
              <w:t>Quality Improvement Using Evidence-Based Nursing Practice</w:t>
            </w:r>
            <w:r w:rsidR="00171AD3">
              <w:rPr>
                <w:b/>
              </w:rPr>
              <w:t xml:space="preserve"> (2)</w:t>
            </w:r>
          </w:p>
          <w:p w14:paraId="6CB417D5" w14:textId="77777777" w:rsidR="001A1A7D" w:rsidRDefault="001A1A7D" w:rsidP="009D5EF4">
            <w:pPr>
              <w:pStyle w:val="ListParagraph"/>
              <w:numPr>
                <w:ilvl w:val="0"/>
                <w:numId w:val="7"/>
              </w:numPr>
            </w:pPr>
            <w:r>
              <w:t>Ethical and legal aspects of research</w:t>
            </w:r>
          </w:p>
          <w:p w14:paraId="540348C1" w14:textId="77777777" w:rsidR="001A1A7D" w:rsidRDefault="001A1A7D" w:rsidP="009D5EF4">
            <w:pPr>
              <w:pStyle w:val="ListParagraph"/>
              <w:numPr>
                <w:ilvl w:val="0"/>
                <w:numId w:val="7"/>
              </w:numPr>
            </w:pPr>
            <w:r>
              <w:t>Research governance</w:t>
            </w:r>
          </w:p>
        </w:tc>
        <w:tc>
          <w:tcPr>
            <w:tcW w:w="4725" w:type="dxa"/>
            <w:shd w:val="clear" w:color="auto" w:fill="FFFF99"/>
          </w:tcPr>
          <w:p w14:paraId="1D0AF00E" w14:textId="77777777" w:rsidR="00FC6C70" w:rsidRPr="001C08B5" w:rsidRDefault="009D5EF4">
            <w:pPr>
              <w:rPr>
                <w:b/>
              </w:rPr>
            </w:pPr>
            <w:r w:rsidRPr="001C08B5">
              <w:rPr>
                <w:b/>
              </w:rPr>
              <w:t>Palliative and End of Life Care Using an Integrative Nursing Approach</w:t>
            </w:r>
            <w:r w:rsidR="001C08B5">
              <w:rPr>
                <w:b/>
              </w:rPr>
              <w:t xml:space="preserve"> (S1)</w:t>
            </w:r>
          </w:p>
          <w:p w14:paraId="47A7F7B1" w14:textId="77777777" w:rsidR="009D5EF4" w:rsidRDefault="001C08B5" w:rsidP="009D5EF4">
            <w:pPr>
              <w:pStyle w:val="ListParagraph"/>
              <w:numPr>
                <w:ilvl w:val="0"/>
                <w:numId w:val="4"/>
              </w:numPr>
            </w:pPr>
            <w:r>
              <w:t>Endings of life (withdrawal of treatment, DNAR, suicide, assisted suicide, PVS and medical futility)</w:t>
            </w:r>
          </w:p>
        </w:tc>
      </w:tr>
      <w:tr w:rsidR="00FC6C70" w14:paraId="247B3C17" w14:textId="77777777" w:rsidTr="00B65A48">
        <w:tc>
          <w:tcPr>
            <w:tcW w:w="472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5DBF470B" w14:textId="77777777" w:rsidR="009D5EF4" w:rsidRDefault="009D5EF4" w:rsidP="00B65A48">
            <w:pPr>
              <w:pStyle w:val="ListParagraph"/>
              <w:numPr>
                <w:ilvl w:val="0"/>
                <w:numId w:val="26"/>
              </w:numPr>
            </w:pPr>
            <w:r>
              <w:t xml:space="preserve">Ethical and legal issues – mental health diagnosis </w:t>
            </w:r>
          </w:p>
          <w:p w14:paraId="0E154D3C" w14:textId="77777777" w:rsidR="00FC6C70" w:rsidRDefault="001A1A7D" w:rsidP="00B65A48">
            <w:pPr>
              <w:pStyle w:val="ListParagraph"/>
              <w:numPr>
                <w:ilvl w:val="0"/>
                <w:numId w:val="26"/>
              </w:numPr>
            </w:pPr>
            <w:r>
              <w:t>MH legislation 1 (history and detention orders)</w:t>
            </w:r>
          </w:p>
          <w:p w14:paraId="6240C146" w14:textId="77777777" w:rsidR="001A1A7D" w:rsidRDefault="001A1A7D"/>
        </w:tc>
        <w:tc>
          <w:tcPr>
            <w:tcW w:w="4725" w:type="dxa"/>
            <w:shd w:val="clear" w:color="auto" w:fill="D6E3BC" w:themeFill="accent3" w:themeFillTint="66"/>
          </w:tcPr>
          <w:p w14:paraId="69438965" w14:textId="77777777" w:rsidR="0064521D" w:rsidRPr="009D5EF4" w:rsidRDefault="0064521D" w:rsidP="0064521D">
            <w:pPr>
              <w:rPr>
                <w:b/>
              </w:rPr>
            </w:pPr>
            <w:r w:rsidRPr="009D5EF4">
              <w:rPr>
                <w:b/>
              </w:rPr>
              <w:t>Nursing Assessment and Management of Clinical Deterioration in an Adult</w:t>
            </w:r>
            <w:r>
              <w:rPr>
                <w:b/>
              </w:rPr>
              <w:t xml:space="preserve"> (S2)</w:t>
            </w:r>
          </w:p>
          <w:p w14:paraId="5EFAE844" w14:textId="77777777" w:rsidR="00222F37" w:rsidRDefault="0064521D" w:rsidP="00222F37">
            <w:pPr>
              <w:pStyle w:val="ListParagraph"/>
              <w:numPr>
                <w:ilvl w:val="0"/>
                <w:numId w:val="15"/>
              </w:numPr>
            </w:pPr>
            <w:r>
              <w:t>Ethical and legal considerations – escalation of treatment, interpersonal care</w:t>
            </w:r>
          </w:p>
        </w:tc>
        <w:tc>
          <w:tcPr>
            <w:tcW w:w="4725" w:type="dxa"/>
            <w:shd w:val="clear" w:color="auto" w:fill="D6E3BC" w:themeFill="accent3" w:themeFillTint="66"/>
          </w:tcPr>
          <w:p w14:paraId="5AAD6D37" w14:textId="77777777" w:rsidR="00FC6C70" w:rsidRPr="00C4120E" w:rsidRDefault="00C4120E">
            <w:pPr>
              <w:rPr>
                <w:b/>
              </w:rPr>
            </w:pPr>
            <w:r w:rsidRPr="00C4120E">
              <w:rPr>
                <w:b/>
              </w:rPr>
              <w:t>Therapeutic Interventions in Mental Health Nursing</w:t>
            </w:r>
            <w:r w:rsidR="00171AD3">
              <w:rPr>
                <w:b/>
              </w:rPr>
              <w:t xml:space="preserve"> (S1)</w:t>
            </w:r>
          </w:p>
          <w:p w14:paraId="4A43C221" w14:textId="77777777" w:rsidR="00C4120E" w:rsidRDefault="00C4120E" w:rsidP="00F738F8">
            <w:pPr>
              <w:pStyle w:val="ListParagraph"/>
              <w:numPr>
                <w:ilvl w:val="0"/>
                <w:numId w:val="24"/>
              </w:numPr>
            </w:pPr>
            <w:r>
              <w:t>Ethical and legal aspects of suicide</w:t>
            </w:r>
          </w:p>
        </w:tc>
      </w:tr>
      <w:tr w:rsidR="00FC6C70" w14:paraId="7603DD08" w14:textId="77777777" w:rsidTr="00B65A48"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99FF"/>
          </w:tcPr>
          <w:p w14:paraId="51F2A341" w14:textId="708EF003" w:rsidR="00421163" w:rsidRDefault="00421163" w:rsidP="00421163">
            <w:pPr>
              <w:pStyle w:val="ListParagraph"/>
              <w:numPr>
                <w:ilvl w:val="0"/>
                <w:numId w:val="25"/>
              </w:numPr>
            </w:pPr>
            <w:r>
              <w:t xml:space="preserve">Documentation </w:t>
            </w:r>
          </w:p>
          <w:p w14:paraId="26BCF880" w14:textId="62545975" w:rsidR="00FC6C70" w:rsidRDefault="00421163" w:rsidP="00421163">
            <w:pPr>
              <w:pStyle w:val="ListParagraph"/>
              <w:numPr>
                <w:ilvl w:val="0"/>
                <w:numId w:val="25"/>
              </w:numPr>
            </w:pPr>
            <w:r>
              <w:t>Clinical holding</w:t>
            </w:r>
          </w:p>
        </w:tc>
        <w:tc>
          <w:tcPr>
            <w:tcW w:w="4725" w:type="dxa"/>
            <w:shd w:val="clear" w:color="auto" w:fill="D6E3BC" w:themeFill="accent3" w:themeFillTint="66"/>
          </w:tcPr>
          <w:p w14:paraId="3A961E8B" w14:textId="77777777" w:rsidR="00FC6C70" w:rsidRPr="009D5EF4" w:rsidRDefault="00C4120E">
            <w:pPr>
              <w:rPr>
                <w:b/>
              </w:rPr>
            </w:pPr>
            <w:r w:rsidRPr="009D5EF4">
              <w:rPr>
                <w:b/>
              </w:rPr>
              <w:t>Significant Theories and Concepts in Mental Health Nursing</w:t>
            </w:r>
            <w:r w:rsidR="00171AD3">
              <w:rPr>
                <w:b/>
              </w:rPr>
              <w:t xml:space="preserve"> (S2)</w:t>
            </w:r>
          </w:p>
          <w:p w14:paraId="2C1E7E62" w14:textId="77777777" w:rsidR="00C4120E" w:rsidRDefault="0064521D" w:rsidP="0064521D">
            <w:pPr>
              <w:pStyle w:val="ListParagraph"/>
              <w:numPr>
                <w:ilvl w:val="0"/>
                <w:numId w:val="16"/>
              </w:numPr>
            </w:pPr>
            <w:r>
              <w:t>Feminist law and ethics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8E33ECF" w14:textId="7805B8D1" w:rsidR="00FC6C70" w:rsidRPr="00C4120E" w:rsidRDefault="00C4120E">
            <w:pPr>
              <w:rPr>
                <w:b/>
              </w:rPr>
            </w:pPr>
            <w:r w:rsidRPr="00C4120E">
              <w:rPr>
                <w:b/>
              </w:rPr>
              <w:t>Enha</w:t>
            </w:r>
            <w:r w:rsidR="00B65A48">
              <w:rPr>
                <w:b/>
              </w:rPr>
              <w:t xml:space="preserve">nced Practice in Mental Health </w:t>
            </w:r>
            <w:r w:rsidRPr="00C4120E">
              <w:rPr>
                <w:b/>
              </w:rPr>
              <w:t>Nursing</w:t>
            </w:r>
            <w:r w:rsidR="00171AD3">
              <w:rPr>
                <w:b/>
              </w:rPr>
              <w:t xml:space="preserve"> (S2)</w:t>
            </w:r>
          </w:p>
          <w:p w14:paraId="30ED506F" w14:textId="77777777" w:rsidR="00C4120E" w:rsidRDefault="00C4120E" w:rsidP="009D5EF4">
            <w:pPr>
              <w:pStyle w:val="ListParagraph"/>
              <w:numPr>
                <w:ilvl w:val="0"/>
                <w:numId w:val="11"/>
              </w:numPr>
            </w:pPr>
            <w:r>
              <w:t>VBP 3</w:t>
            </w:r>
          </w:p>
          <w:p w14:paraId="1B3385DF" w14:textId="77777777" w:rsidR="00C4120E" w:rsidRDefault="00C4120E" w:rsidP="009D5EF4">
            <w:pPr>
              <w:pStyle w:val="ListParagraph"/>
              <w:numPr>
                <w:ilvl w:val="0"/>
                <w:numId w:val="11"/>
              </w:numPr>
            </w:pPr>
            <w:r>
              <w:t>Virtues 3</w:t>
            </w:r>
          </w:p>
          <w:p w14:paraId="22A383CC" w14:textId="77777777" w:rsidR="00222F37" w:rsidRDefault="009D5EF4" w:rsidP="00222F37">
            <w:pPr>
              <w:pStyle w:val="ListParagraph"/>
              <w:numPr>
                <w:ilvl w:val="0"/>
                <w:numId w:val="11"/>
              </w:numPr>
            </w:pPr>
            <w:r w:rsidRPr="009D5EF4">
              <w:t>CQC and Tribunals</w:t>
            </w:r>
          </w:p>
        </w:tc>
      </w:tr>
      <w:tr w:rsidR="00FC6C70" w14:paraId="534A3DA7" w14:textId="77777777" w:rsidTr="00B65A48">
        <w:tc>
          <w:tcPr>
            <w:tcW w:w="4724" w:type="dxa"/>
            <w:tcBorders>
              <w:top w:val="single" w:sz="4" w:space="0" w:color="auto"/>
              <w:left w:val="nil"/>
              <w:bottom w:val="nil"/>
            </w:tcBorders>
          </w:tcPr>
          <w:p w14:paraId="0D437764" w14:textId="1E0E0192" w:rsidR="00B65A48" w:rsidRDefault="00B65A48"/>
          <w:p w14:paraId="641E9F2C" w14:textId="77777777" w:rsidR="00B65A48" w:rsidRPr="00B65A48" w:rsidRDefault="00B65A48" w:rsidP="00B65A48"/>
          <w:p w14:paraId="1A5EF5DD" w14:textId="05CD3EF1" w:rsidR="00B65A48" w:rsidRDefault="00B65A48" w:rsidP="00B65A48"/>
          <w:p w14:paraId="2DF462DE" w14:textId="1381A4C9" w:rsidR="00B65A48" w:rsidRDefault="00B65A48" w:rsidP="00B65A48"/>
          <w:p w14:paraId="6F9B6718" w14:textId="37CEE6C6" w:rsidR="00FC6C70" w:rsidRPr="00B65A48" w:rsidRDefault="00B65A48" w:rsidP="00B65A48">
            <w:pPr>
              <w:tabs>
                <w:tab w:val="left" w:pos="1515"/>
              </w:tabs>
            </w:pPr>
            <w:r>
              <w:tab/>
            </w:r>
          </w:p>
        </w:tc>
        <w:tc>
          <w:tcPr>
            <w:tcW w:w="4725" w:type="dxa"/>
            <w:shd w:val="clear" w:color="auto" w:fill="D6E3BC" w:themeFill="accent3" w:themeFillTint="66"/>
          </w:tcPr>
          <w:p w14:paraId="7047F7FD" w14:textId="77777777" w:rsidR="0064521D" w:rsidRPr="00021B61" w:rsidRDefault="0064521D" w:rsidP="0064521D">
            <w:pPr>
              <w:rPr>
                <w:b/>
              </w:rPr>
            </w:pPr>
            <w:r w:rsidRPr="00021B61">
              <w:rPr>
                <w:b/>
              </w:rPr>
              <w:t>Practice Learning for Mental Health Nursing Year 2 (S1 &amp; 2)</w:t>
            </w:r>
          </w:p>
          <w:p w14:paraId="14019BC0" w14:textId="77777777" w:rsidR="0064521D" w:rsidRDefault="0064521D" w:rsidP="00A016D7">
            <w:pPr>
              <w:pStyle w:val="ListParagraph"/>
              <w:numPr>
                <w:ilvl w:val="0"/>
                <w:numId w:val="18"/>
              </w:numPr>
            </w:pPr>
            <w:r w:rsidRPr="00021B61">
              <w:t>Values Based Practice 2</w:t>
            </w:r>
          </w:p>
          <w:p w14:paraId="2F881CA1" w14:textId="77777777" w:rsidR="009D5EF4" w:rsidRDefault="0064521D" w:rsidP="0064521D">
            <w:pPr>
              <w:pStyle w:val="ListParagraph"/>
              <w:numPr>
                <w:ilvl w:val="0"/>
                <w:numId w:val="18"/>
              </w:numPr>
            </w:pPr>
            <w:r w:rsidRPr="00021B61">
              <w:t>Virtue Theory 2</w:t>
            </w:r>
          </w:p>
          <w:p w14:paraId="1CC0CB86" w14:textId="77777777" w:rsidR="00421163" w:rsidRPr="00021B61" w:rsidRDefault="00421163" w:rsidP="00421163">
            <w:pPr>
              <w:pStyle w:val="ListParagraph"/>
            </w:pPr>
          </w:p>
        </w:tc>
        <w:tc>
          <w:tcPr>
            <w:tcW w:w="472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64C79A" w14:textId="0E901035" w:rsidR="0064521D" w:rsidRDefault="0064521D"/>
        </w:tc>
      </w:tr>
      <w:tr w:rsidR="00421163" w14:paraId="62860DB6" w14:textId="77777777" w:rsidTr="00B65A48">
        <w:tc>
          <w:tcPr>
            <w:tcW w:w="4724" w:type="dxa"/>
            <w:tcBorders>
              <w:top w:val="nil"/>
              <w:left w:val="nil"/>
              <w:bottom w:val="nil"/>
            </w:tcBorders>
          </w:tcPr>
          <w:p w14:paraId="017D3B93" w14:textId="76D509C4" w:rsidR="00421163" w:rsidRPr="00021B61" w:rsidRDefault="00421163" w:rsidP="00421163"/>
        </w:tc>
        <w:tc>
          <w:tcPr>
            <w:tcW w:w="4725" w:type="dxa"/>
            <w:shd w:val="clear" w:color="auto" w:fill="auto"/>
          </w:tcPr>
          <w:p w14:paraId="3C632289" w14:textId="5BD6A72F" w:rsidR="00421163" w:rsidRPr="0064521D" w:rsidRDefault="00421163" w:rsidP="00421163">
            <w:pPr>
              <w:jc w:val="center"/>
              <w:rPr>
                <w:b/>
              </w:rPr>
            </w:pPr>
            <w:r w:rsidRPr="001A1A7D">
              <w:rPr>
                <w:b/>
              </w:rPr>
              <w:t>Year two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shd w:val="clear" w:color="auto" w:fill="auto"/>
          </w:tcPr>
          <w:p w14:paraId="4230BB16" w14:textId="58EC285B" w:rsidR="00421163" w:rsidRPr="0064521D" w:rsidRDefault="00421163" w:rsidP="00421163">
            <w:pPr>
              <w:jc w:val="center"/>
              <w:rPr>
                <w:b/>
              </w:rPr>
            </w:pPr>
            <w:r w:rsidRPr="001A1A7D">
              <w:rPr>
                <w:b/>
              </w:rPr>
              <w:t>Year three</w:t>
            </w:r>
          </w:p>
        </w:tc>
      </w:tr>
      <w:tr w:rsidR="00421163" w14:paraId="32CF260B" w14:textId="77777777" w:rsidTr="00B65A48">
        <w:tc>
          <w:tcPr>
            <w:tcW w:w="4724" w:type="dxa"/>
            <w:tcBorders>
              <w:top w:val="nil"/>
              <w:left w:val="nil"/>
              <w:bottom w:val="nil"/>
            </w:tcBorders>
          </w:tcPr>
          <w:p w14:paraId="622C2049" w14:textId="77777777" w:rsidR="00421163" w:rsidRPr="00021B61" w:rsidRDefault="00421163" w:rsidP="00421163"/>
        </w:tc>
        <w:tc>
          <w:tcPr>
            <w:tcW w:w="4725" w:type="dxa"/>
            <w:shd w:val="clear" w:color="auto" w:fill="FF99FF"/>
          </w:tcPr>
          <w:p w14:paraId="51DF6A95" w14:textId="77777777" w:rsidR="00421163" w:rsidRDefault="00421163" w:rsidP="00421163">
            <w:pPr>
              <w:rPr>
                <w:b/>
              </w:rPr>
            </w:pPr>
            <w:r w:rsidRPr="0064521D">
              <w:rPr>
                <w:b/>
              </w:rPr>
              <w:t xml:space="preserve">Practice Learning for </w:t>
            </w:r>
            <w:r>
              <w:rPr>
                <w:b/>
              </w:rPr>
              <w:t xml:space="preserve">Children’s </w:t>
            </w:r>
            <w:r w:rsidRPr="0064521D">
              <w:rPr>
                <w:b/>
              </w:rPr>
              <w:t>Nursing Year</w:t>
            </w:r>
            <w:r>
              <w:rPr>
                <w:b/>
              </w:rPr>
              <w:t xml:space="preserve"> 2 </w:t>
            </w:r>
            <w:r w:rsidRPr="0064521D">
              <w:rPr>
                <w:b/>
              </w:rPr>
              <w:t>(S1 &amp; 2)</w:t>
            </w:r>
          </w:p>
          <w:p w14:paraId="0308BCB6" w14:textId="77777777" w:rsidR="00421163" w:rsidRDefault="00421163" w:rsidP="00421163">
            <w:pPr>
              <w:pStyle w:val="ListParagraph"/>
              <w:numPr>
                <w:ilvl w:val="0"/>
                <w:numId w:val="21"/>
              </w:numPr>
            </w:pPr>
            <w:r>
              <w:t xml:space="preserve">Child safeguarding 2 </w:t>
            </w:r>
          </w:p>
          <w:p w14:paraId="013C38C9" w14:textId="103C44D6" w:rsidR="00421163" w:rsidRDefault="00421163" w:rsidP="00421163">
            <w:pPr>
              <w:pStyle w:val="ListParagraph"/>
              <w:numPr>
                <w:ilvl w:val="0"/>
                <w:numId w:val="21"/>
              </w:numPr>
            </w:pPr>
            <w:r w:rsidRPr="002D12B6">
              <w:t>Medicines legislation</w:t>
            </w:r>
            <w:r w:rsidR="00B65A48">
              <w:t xml:space="preserve"> 2</w:t>
            </w:r>
          </w:p>
          <w:p w14:paraId="08E7C4EA" w14:textId="77777777" w:rsidR="00421163" w:rsidRDefault="00421163" w:rsidP="00421163">
            <w:pPr>
              <w:pStyle w:val="ListParagraph"/>
              <w:numPr>
                <w:ilvl w:val="0"/>
                <w:numId w:val="21"/>
              </w:numPr>
            </w:pPr>
            <w:r>
              <w:t>Consent and confidentiality for children’s nurses (Gillick competence, Mental Capacity Act 2005, Family Law Reform Act 1969)</w:t>
            </w:r>
          </w:p>
          <w:p w14:paraId="3E7A03B9" w14:textId="77777777" w:rsidR="00421163" w:rsidRPr="002D12B6" w:rsidRDefault="00421163" w:rsidP="00421163">
            <w:pPr>
              <w:pStyle w:val="ListParagraph"/>
              <w:numPr>
                <w:ilvl w:val="0"/>
                <w:numId w:val="21"/>
              </w:numPr>
            </w:pPr>
            <w:r>
              <w:t>Child specific legislation (Children Act 1989, 2004)</w:t>
            </w:r>
          </w:p>
        </w:tc>
        <w:tc>
          <w:tcPr>
            <w:tcW w:w="4725" w:type="dxa"/>
            <w:shd w:val="clear" w:color="auto" w:fill="FF99FF"/>
          </w:tcPr>
          <w:p w14:paraId="69EDAB51" w14:textId="77777777" w:rsidR="00421163" w:rsidRDefault="00421163" w:rsidP="00421163">
            <w:pPr>
              <w:rPr>
                <w:b/>
              </w:rPr>
            </w:pPr>
            <w:r w:rsidRPr="0064521D">
              <w:rPr>
                <w:b/>
              </w:rPr>
              <w:t xml:space="preserve">Practice Learning for </w:t>
            </w:r>
            <w:r>
              <w:rPr>
                <w:b/>
              </w:rPr>
              <w:t xml:space="preserve">Children’s </w:t>
            </w:r>
            <w:r w:rsidRPr="0064521D">
              <w:rPr>
                <w:b/>
              </w:rPr>
              <w:t>Nursing Year 3</w:t>
            </w:r>
            <w:r>
              <w:rPr>
                <w:b/>
              </w:rPr>
              <w:t xml:space="preserve"> </w:t>
            </w:r>
            <w:r w:rsidRPr="0064521D">
              <w:rPr>
                <w:b/>
              </w:rPr>
              <w:t>(S1 &amp; 2)</w:t>
            </w:r>
          </w:p>
          <w:p w14:paraId="5DD23DD5" w14:textId="77777777" w:rsidR="00421163" w:rsidRDefault="00421163" w:rsidP="00421163">
            <w:pPr>
              <w:pStyle w:val="ListParagraph"/>
              <w:numPr>
                <w:ilvl w:val="0"/>
                <w:numId w:val="22"/>
              </w:numPr>
            </w:pPr>
            <w:r>
              <w:t>Child safeguarding 3</w:t>
            </w:r>
          </w:p>
          <w:p w14:paraId="659AF46F" w14:textId="59179F55" w:rsidR="00421163" w:rsidRPr="002D12B6" w:rsidRDefault="00421163" w:rsidP="00421163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D12B6">
              <w:t>Medicines legislation</w:t>
            </w:r>
            <w:r w:rsidR="00B65A48">
              <w:t xml:space="preserve"> 3</w:t>
            </w:r>
          </w:p>
          <w:p w14:paraId="12F543C5" w14:textId="77777777" w:rsidR="00421163" w:rsidRDefault="00421163" w:rsidP="00421163">
            <w:pPr>
              <w:pStyle w:val="ListParagraph"/>
              <w:numPr>
                <w:ilvl w:val="0"/>
                <w:numId w:val="22"/>
              </w:numPr>
            </w:pPr>
            <w:r>
              <w:t>Children</w:t>
            </w:r>
            <w:r w:rsidRPr="00F738F8">
              <w:t>’s rights</w:t>
            </w:r>
            <w:r>
              <w:t xml:space="preserve"> (UNCRC 1989)</w:t>
            </w:r>
          </w:p>
          <w:p w14:paraId="6635A386" w14:textId="77777777" w:rsidR="00421163" w:rsidRPr="00F738F8" w:rsidRDefault="00421163" w:rsidP="00421163">
            <w:pPr>
              <w:pStyle w:val="ListParagraph"/>
              <w:numPr>
                <w:ilvl w:val="0"/>
                <w:numId w:val="22"/>
              </w:numPr>
            </w:pPr>
            <w:r>
              <w:t>Child specific legislation (</w:t>
            </w:r>
            <w:r w:rsidRPr="00F738F8">
              <w:t>Children and Families Act 2014</w:t>
            </w:r>
            <w:r>
              <w:t>)</w:t>
            </w:r>
          </w:p>
        </w:tc>
      </w:tr>
      <w:tr w:rsidR="00421163" w14:paraId="0E7006C8" w14:textId="77777777" w:rsidTr="00B65A48">
        <w:tc>
          <w:tcPr>
            <w:tcW w:w="4724" w:type="dxa"/>
            <w:tcBorders>
              <w:top w:val="nil"/>
              <w:left w:val="nil"/>
              <w:bottom w:val="nil"/>
            </w:tcBorders>
          </w:tcPr>
          <w:p w14:paraId="4FF35015" w14:textId="77777777" w:rsidR="00421163" w:rsidRPr="00021B61" w:rsidRDefault="00421163" w:rsidP="00421163"/>
        </w:tc>
        <w:tc>
          <w:tcPr>
            <w:tcW w:w="4725" w:type="dxa"/>
            <w:shd w:val="clear" w:color="auto" w:fill="FF99FF"/>
          </w:tcPr>
          <w:p w14:paraId="44541889" w14:textId="77777777" w:rsidR="00421163" w:rsidRDefault="00421163" w:rsidP="00421163">
            <w:pPr>
              <w:rPr>
                <w:b/>
              </w:rPr>
            </w:pPr>
            <w:r>
              <w:rPr>
                <w:b/>
              </w:rPr>
              <w:t>Child Development and Transitions</w:t>
            </w:r>
          </w:p>
          <w:p w14:paraId="693E109D" w14:textId="77777777" w:rsidR="00421163" w:rsidRPr="00A016D7" w:rsidRDefault="00421163" w:rsidP="00421163">
            <w:pPr>
              <w:pStyle w:val="ListParagraph"/>
              <w:numPr>
                <w:ilvl w:val="0"/>
                <w:numId w:val="17"/>
              </w:numPr>
            </w:pPr>
            <w:r>
              <w:t>Development of moral reasoning</w:t>
            </w:r>
          </w:p>
        </w:tc>
        <w:tc>
          <w:tcPr>
            <w:tcW w:w="4725" w:type="dxa"/>
            <w:shd w:val="clear" w:color="auto" w:fill="FF99FF"/>
          </w:tcPr>
          <w:p w14:paraId="0D1056DE" w14:textId="77777777" w:rsidR="00421163" w:rsidRDefault="00421163" w:rsidP="00421163">
            <w:pPr>
              <w:rPr>
                <w:b/>
              </w:rPr>
            </w:pPr>
            <w:r w:rsidRPr="0064521D">
              <w:rPr>
                <w:b/>
              </w:rPr>
              <w:t xml:space="preserve"> </w:t>
            </w:r>
            <w:r>
              <w:rPr>
                <w:b/>
              </w:rPr>
              <w:t xml:space="preserve">Enhanced Physical Assessment of the Child </w:t>
            </w:r>
          </w:p>
          <w:p w14:paraId="46E1317B" w14:textId="77777777" w:rsidR="00421163" w:rsidRDefault="00421163" w:rsidP="00421163">
            <w:pPr>
              <w:pStyle w:val="ListParagraph"/>
              <w:numPr>
                <w:ilvl w:val="0"/>
                <w:numId w:val="20"/>
              </w:numPr>
            </w:pPr>
            <w:r w:rsidRPr="002D12B6">
              <w:t>Clinical decision making</w:t>
            </w:r>
            <w:r>
              <w:t>, referral and escalation</w:t>
            </w:r>
            <w:r w:rsidRPr="002D12B6">
              <w:t xml:space="preserve"> </w:t>
            </w:r>
            <w:r>
              <w:t>in</w:t>
            </w:r>
            <w:r w:rsidRPr="002D12B6">
              <w:t xml:space="preserve"> </w:t>
            </w:r>
            <w:r>
              <w:t>children’s nursing</w:t>
            </w:r>
          </w:p>
          <w:p w14:paraId="48340351" w14:textId="77777777" w:rsidR="00421163" w:rsidRPr="002D12B6" w:rsidRDefault="00421163" w:rsidP="00421163">
            <w:pPr>
              <w:pStyle w:val="ListParagraph"/>
              <w:numPr>
                <w:ilvl w:val="0"/>
                <w:numId w:val="20"/>
              </w:numPr>
            </w:pPr>
            <w:r>
              <w:t>Legal, professional and ethical issues within and between role boundaries</w:t>
            </w:r>
          </w:p>
        </w:tc>
      </w:tr>
      <w:tr w:rsidR="00421163" w14:paraId="0259927E" w14:textId="77777777" w:rsidTr="00B65A48">
        <w:tc>
          <w:tcPr>
            <w:tcW w:w="4724" w:type="dxa"/>
            <w:tcBorders>
              <w:top w:val="nil"/>
              <w:left w:val="nil"/>
              <w:bottom w:val="nil"/>
            </w:tcBorders>
          </w:tcPr>
          <w:p w14:paraId="7AC0DDA6" w14:textId="77777777" w:rsidR="00421163" w:rsidRPr="00021B61" w:rsidRDefault="00421163" w:rsidP="00421163"/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99FF"/>
          </w:tcPr>
          <w:p w14:paraId="540435F2" w14:textId="77777777" w:rsidR="00421163" w:rsidRDefault="00421163" w:rsidP="00421163">
            <w:pPr>
              <w:rPr>
                <w:b/>
              </w:rPr>
            </w:pPr>
            <w:r>
              <w:rPr>
                <w:b/>
              </w:rPr>
              <w:t>Assessment and Planning Complex Care in Children’s Nursing</w:t>
            </w:r>
          </w:p>
          <w:p w14:paraId="40965C81" w14:textId="4A8306E4" w:rsidR="00421163" w:rsidRPr="00A016D7" w:rsidRDefault="00421163" w:rsidP="00421163">
            <w:pPr>
              <w:pStyle w:val="ListParagraph"/>
              <w:numPr>
                <w:ilvl w:val="0"/>
                <w:numId w:val="19"/>
              </w:numPr>
            </w:pPr>
            <w:r w:rsidRPr="00A016D7">
              <w:t xml:space="preserve">Legislation </w:t>
            </w:r>
            <w:r>
              <w:t>and policy for CYP with complex care needs</w:t>
            </w:r>
          </w:p>
        </w:tc>
        <w:tc>
          <w:tcPr>
            <w:tcW w:w="4725" w:type="dxa"/>
            <w:shd w:val="clear" w:color="auto" w:fill="FF99FF"/>
          </w:tcPr>
          <w:p w14:paraId="6367A7AA" w14:textId="77777777" w:rsidR="00421163" w:rsidRDefault="00421163" w:rsidP="00421163">
            <w:pPr>
              <w:rPr>
                <w:b/>
              </w:rPr>
            </w:pPr>
            <w:r>
              <w:rPr>
                <w:b/>
              </w:rPr>
              <w:t>Children’s Nursing in Context</w:t>
            </w:r>
          </w:p>
          <w:p w14:paraId="1A9806B1" w14:textId="77777777" w:rsidR="00421163" w:rsidRDefault="00421163" w:rsidP="00421163">
            <w:pPr>
              <w:pStyle w:val="ListParagraph"/>
              <w:numPr>
                <w:ilvl w:val="0"/>
                <w:numId w:val="23"/>
              </w:numPr>
            </w:pPr>
            <w:r>
              <w:t xml:space="preserve">Legal, ethical and professional principles and frameworks in child health </w:t>
            </w:r>
          </w:p>
          <w:p w14:paraId="55457749" w14:textId="77777777" w:rsidR="00421163" w:rsidRDefault="00421163" w:rsidP="00421163">
            <w:pPr>
              <w:pStyle w:val="ListParagraph"/>
              <w:numPr>
                <w:ilvl w:val="0"/>
                <w:numId w:val="23"/>
              </w:numPr>
            </w:pPr>
            <w:r>
              <w:t>Vulnerable groups (refugees, young carers, looked after children, disabled children)</w:t>
            </w:r>
          </w:p>
          <w:p w14:paraId="64FE1431" w14:textId="77777777" w:rsidR="00421163" w:rsidRPr="002D12B6" w:rsidRDefault="00421163" w:rsidP="00421163">
            <w:pPr>
              <w:pStyle w:val="ListParagraph"/>
              <w:numPr>
                <w:ilvl w:val="0"/>
                <w:numId w:val="23"/>
              </w:numPr>
            </w:pPr>
            <w:r>
              <w:t>End of life (withdrawal of treatment, neonatal viability, medical futility, DNAR)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65A48" w14:paraId="5A0F5E48" w14:textId="77777777" w:rsidTr="00B65A48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14:paraId="6E9A9345" w14:textId="77777777" w:rsidR="00B65A48" w:rsidRPr="00021B61" w:rsidRDefault="00B65A48" w:rsidP="0030708E"/>
        </w:tc>
        <w:tc>
          <w:tcPr>
            <w:tcW w:w="472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7508DBA" w14:textId="77777777" w:rsidR="00B65A48" w:rsidRPr="00021B61" w:rsidRDefault="00B65A48" w:rsidP="00B65A48"/>
        </w:tc>
        <w:tc>
          <w:tcPr>
            <w:tcW w:w="4725" w:type="dxa"/>
            <w:shd w:val="clear" w:color="auto" w:fill="D6E3BC" w:themeFill="accent3" w:themeFillTint="66"/>
          </w:tcPr>
          <w:p w14:paraId="0859D02C" w14:textId="77777777" w:rsidR="00B65A48" w:rsidRPr="0064521D" w:rsidRDefault="00B65A48" w:rsidP="0030708E">
            <w:pPr>
              <w:rPr>
                <w:b/>
              </w:rPr>
            </w:pPr>
            <w:r w:rsidRPr="0064521D">
              <w:rPr>
                <w:b/>
              </w:rPr>
              <w:t xml:space="preserve">Practice Learning for </w:t>
            </w:r>
            <w:r>
              <w:rPr>
                <w:b/>
              </w:rPr>
              <w:t xml:space="preserve">(Adult, Child and </w:t>
            </w:r>
            <w:r w:rsidRPr="0064521D">
              <w:rPr>
                <w:b/>
              </w:rPr>
              <w:t>Mental Health</w:t>
            </w:r>
            <w:r>
              <w:rPr>
                <w:b/>
              </w:rPr>
              <w:t>)</w:t>
            </w:r>
            <w:r w:rsidRPr="0064521D">
              <w:rPr>
                <w:b/>
              </w:rPr>
              <w:t xml:space="preserve"> Nursing Year 3 (S1 &amp; 2)</w:t>
            </w:r>
          </w:p>
          <w:p w14:paraId="7893D2EA" w14:textId="77777777" w:rsidR="00B65A48" w:rsidRDefault="00B65A48" w:rsidP="0030708E">
            <w:r>
              <w:t>Review of ethics and law for (adult/children/mental health) nursing)</w:t>
            </w:r>
          </w:p>
        </w:tc>
      </w:tr>
    </w:tbl>
    <w:p w14:paraId="41559476" w14:textId="1CC4A845" w:rsidR="00FC6C70" w:rsidRDefault="00FC6C7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1440"/>
        <w:gridCol w:w="1440"/>
        <w:gridCol w:w="1620"/>
      </w:tblGrid>
      <w:tr w:rsidR="00375DCF" w14:paraId="5B07A899" w14:textId="77777777" w:rsidTr="00375DCF">
        <w:trPr>
          <w:jc w:val="center"/>
        </w:trPr>
        <w:tc>
          <w:tcPr>
            <w:tcW w:w="1365" w:type="dxa"/>
            <w:shd w:val="clear" w:color="auto" w:fill="C2D69B" w:themeFill="accent3" w:themeFillTint="99"/>
          </w:tcPr>
          <w:p w14:paraId="41DAE383" w14:textId="0D99C355" w:rsidR="00B65A48" w:rsidRDefault="00B65A48" w:rsidP="00375DCF">
            <w:pPr>
              <w:jc w:val="center"/>
            </w:pPr>
            <w:r>
              <w:t>Shared</w:t>
            </w:r>
          </w:p>
        </w:tc>
        <w:tc>
          <w:tcPr>
            <w:tcW w:w="1440" w:type="dxa"/>
            <w:shd w:val="clear" w:color="auto" w:fill="FFFF99"/>
          </w:tcPr>
          <w:p w14:paraId="0556E6E5" w14:textId="4BCB310E" w:rsidR="00B65A48" w:rsidRDefault="00B65A48" w:rsidP="00375DCF">
            <w:pPr>
              <w:jc w:val="center"/>
            </w:pPr>
            <w:r>
              <w:t>Adult</w:t>
            </w:r>
          </w:p>
        </w:tc>
        <w:tc>
          <w:tcPr>
            <w:tcW w:w="1440" w:type="dxa"/>
            <w:shd w:val="clear" w:color="auto" w:fill="FF99FF"/>
          </w:tcPr>
          <w:p w14:paraId="71E48B8C" w14:textId="4EA949FC" w:rsidR="00B65A48" w:rsidRDefault="00B65A48" w:rsidP="00375DCF">
            <w:pPr>
              <w:jc w:val="center"/>
            </w:pPr>
            <w:r>
              <w:t>Child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14:paraId="67CA6814" w14:textId="0935585C" w:rsidR="00B65A48" w:rsidRDefault="00B65A48" w:rsidP="00375DCF">
            <w:pPr>
              <w:jc w:val="center"/>
            </w:pPr>
            <w:r>
              <w:t>Mental health</w:t>
            </w:r>
          </w:p>
        </w:tc>
      </w:tr>
    </w:tbl>
    <w:p w14:paraId="3A72E219" w14:textId="77777777" w:rsidR="00B65A48" w:rsidRDefault="00B65A48"/>
    <w:sectPr w:rsidR="00B65A48" w:rsidSect="0064521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5624" w14:textId="77777777" w:rsidR="00E71A2A" w:rsidRDefault="00E71A2A" w:rsidP="00222F37">
      <w:pPr>
        <w:spacing w:after="0" w:line="240" w:lineRule="auto"/>
      </w:pPr>
      <w:r>
        <w:separator/>
      </w:r>
    </w:p>
  </w:endnote>
  <w:endnote w:type="continuationSeparator" w:id="0">
    <w:p w14:paraId="348DA303" w14:textId="77777777" w:rsidR="00E71A2A" w:rsidRDefault="00E71A2A" w:rsidP="0022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EBF21" w14:textId="15C11860" w:rsidR="00222F37" w:rsidRPr="00222F37" w:rsidRDefault="00222F37">
    <w:pPr>
      <w:pStyle w:val="Footer"/>
      <w:rPr>
        <w:i/>
      </w:rPr>
    </w:pPr>
    <w:r w:rsidRPr="00222F37">
      <w:rPr>
        <w:i/>
      </w:rPr>
      <w:t>de Goeas/Krohne</w:t>
    </w:r>
    <w:r w:rsidR="00B65A48">
      <w:rPr>
        <w:i/>
      </w:rPr>
      <w:t>/Taylor</w:t>
    </w:r>
    <w:r w:rsidRPr="00222F37">
      <w:rPr>
        <w:i/>
      </w:rPr>
      <w:t>,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02D56" w14:textId="77777777" w:rsidR="00E71A2A" w:rsidRDefault="00E71A2A" w:rsidP="00222F37">
      <w:pPr>
        <w:spacing w:after="0" w:line="240" w:lineRule="auto"/>
      </w:pPr>
      <w:r>
        <w:separator/>
      </w:r>
    </w:p>
  </w:footnote>
  <w:footnote w:type="continuationSeparator" w:id="0">
    <w:p w14:paraId="3709C9D9" w14:textId="77777777" w:rsidR="00E71A2A" w:rsidRDefault="00E71A2A" w:rsidP="0022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83CA" w14:textId="77777777" w:rsidR="00222F37" w:rsidRPr="00222F37" w:rsidRDefault="00222F37" w:rsidP="00222F37">
    <w:pPr>
      <w:pStyle w:val="Header"/>
      <w:jc w:val="center"/>
      <w:rPr>
        <w:b/>
      </w:rPr>
    </w:pPr>
    <w:r w:rsidRPr="00222F37">
      <w:rPr>
        <w:b/>
      </w:rPr>
      <w:t>Proposed ethics and law thread in BSc (Hons) Nursing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5B"/>
    <w:multiLevelType w:val="hybridMultilevel"/>
    <w:tmpl w:val="04FA3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80E"/>
    <w:multiLevelType w:val="hybridMultilevel"/>
    <w:tmpl w:val="E2EAE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5C10"/>
    <w:multiLevelType w:val="hybridMultilevel"/>
    <w:tmpl w:val="C90ED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798"/>
    <w:multiLevelType w:val="hybridMultilevel"/>
    <w:tmpl w:val="507C3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59AE"/>
    <w:multiLevelType w:val="hybridMultilevel"/>
    <w:tmpl w:val="A588D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ACC"/>
    <w:multiLevelType w:val="hybridMultilevel"/>
    <w:tmpl w:val="AFB4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50B9"/>
    <w:multiLevelType w:val="hybridMultilevel"/>
    <w:tmpl w:val="97285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26CA"/>
    <w:multiLevelType w:val="hybridMultilevel"/>
    <w:tmpl w:val="AFB4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2138"/>
    <w:multiLevelType w:val="hybridMultilevel"/>
    <w:tmpl w:val="E5907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C14CF"/>
    <w:multiLevelType w:val="hybridMultilevel"/>
    <w:tmpl w:val="BC466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68FC"/>
    <w:multiLevelType w:val="hybridMultilevel"/>
    <w:tmpl w:val="614E4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E5665"/>
    <w:multiLevelType w:val="hybridMultilevel"/>
    <w:tmpl w:val="78B8B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68D5"/>
    <w:multiLevelType w:val="hybridMultilevel"/>
    <w:tmpl w:val="A2088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2A8"/>
    <w:multiLevelType w:val="hybridMultilevel"/>
    <w:tmpl w:val="E3FE4156"/>
    <w:lvl w:ilvl="0" w:tplc="E78A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6CB7"/>
    <w:multiLevelType w:val="hybridMultilevel"/>
    <w:tmpl w:val="ACACD1CE"/>
    <w:lvl w:ilvl="0" w:tplc="4DECA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A0C34"/>
    <w:multiLevelType w:val="hybridMultilevel"/>
    <w:tmpl w:val="25966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F75E4"/>
    <w:multiLevelType w:val="hybridMultilevel"/>
    <w:tmpl w:val="0C58E5D8"/>
    <w:lvl w:ilvl="0" w:tplc="3F306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D7832"/>
    <w:multiLevelType w:val="hybridMultilevel"/>
    <w:tmpl w:val="CB96F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0052B"/>
    <w:multiLevelType w:val="hybridMultilevel"/>
    <w:tmpl w:val="5256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42B"/>
    <w:multiLevelType w:val="hybridMultilevel"/>
    <w:tmpl w:val="2494B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D2872"/>
    <w:multiLevelType w:val="hybridMultilevel"/>
    <w:tmpl w:val="E5907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466C4"/>
    <w:multiLevelType w:val="hybridMultilevel"/>
    <w:tmpl w:val="59BE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163BB"/>
    <w:multiLevelType w:val="hybridMultilevel"/>
    <w:tmpl w:val="FEA49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E3660"/>
    <w:multiLevelType w:val="hybridMultilevel"/>
    <w:tmpl w:val="A5DC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1702A"/>
    <w:multiLevelType w:val="hybridMultilevel"/>
    <w:tmpl w:val="7FE6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43DDE"/>
    <w:multiLevelType w:val="hybridMultilevel"/>
    <w:tmpl w:val="D0C46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834FE"/>
    <w:multiLevelType w:val="hybridMultilevel"/>
    <w:tmpl w:val="A49A2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0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2"/>
  </w:num>
  <w:num w:numId="10">
    <w:abstractNumId w:val="17"/>
  </w:num>
  <w:num w:numId="11">
    <w:abstractNumId w:val="24"/>
  </w:num>
  <w:num w:numId="12">
    <w:abstractNumId w:val="0"/>
  </w:num>
  <w:num w:numId="13">
    <w:abstractNumId w:val="21"/>
  </w:num>
  <w:num w:numId="14">
    <w:abstractNumId w:val="26"/>
  </w:num>
  <w:num w:numId="15">
    <w:abstractNumId w:val="1"/>
  </w:num>
  <w:num w:numId="16">
    <w:abstractNumId w:val="25"/>
  </w:num>
  <w:num w:numId="17">
    <w:abstractNumId w:val="19"/>
  </w:num>
  <w:num w:numId="18">
    <w:abstractNumId w:val="5"/>
  </w:num>
  <w:num w:numId="19">
    <w:abstractNumId w:val="23"/>
  </w:num>
  <w:num w:numId="20">
    <w:abstractNumId w:val="13"/>
  </w:num>
  <w:num w:numId="21">
    <w:abstractNumId w:val="16"/>
  </w:num>
  <w:num w:numId="22">
    <w:abstractNumId w:val="14"/>
  </w:num>
  <w:num w:numId="23">
    <w:abstractNumId w:val="6"/>
  </w:num>
  <w:num w:numId="24">
    <w:abstractNumId w:val="10"/>
  </w:num>
  <w:num w:numId="25">
    <w:abstractNumId w:val="12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0"/>
    <w:rsid w:val="0001745B"/>
    <w:rsid w:val="00021B61"/>
    <w:rsid w:val="00171AD3"/>
    <w:rsid w:val="001A1A7D"/>
    <w:rsid w:val="001C08B5"/>
    <w:rsid w:val="002163DE"/>
    <w:rsid w:val="00222F37"/>
    <w:rsid w:val="002D12B6"/>
    <w:rsid w:val="002F27C5"/>
    <w:rsid w:val="00345741"/>
    <w:rsid w:val="00364CED"/>
    <w:rsid w:val="00375DCF"/>
    <w:rsid w:val="00421163"/>
    <w:rsid w:val="005119F4"/>
    <w:rsid w:val="00552EA5"/>
    <w:rsid w:val="0064521D"/>
    <w:rsid w:val="009D5EF4"/>
    <w:rsid w:val="00A016D7"/>
    <w:rsid w:val="00B65A48"/>
    <w:rsid w:val="00C4120E"/>
    <w:rsid w:val="00E71A2A"/>
    <w:rsid w:val="00F738F8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40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37"/>
  </w:style>
  <w:style w:type="paragraph" w:styleId="Footer">
    <w:name w:val="footer"/>
    <w:basedOn w:val="Normal"/>
    <w:link w:val="FooterChar"/>
    <w:uiPriority w:val="99"/>
    <w:unhideWhenUsed/>
    <w:rsid w:val="0022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37"/>
  </w:style>
  <w:style w:type="table" w:customStyle="1" w:styleId="TableGrid1">
    <w:name w:val="Table Grid1"/>
    <w:basedOn w:val="TableNormal"/>
    <w:next w:val="TableGrid"/>
    <w:uiPriority w:val="59"/>
    <w:rsid w:val="00B6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37"/>
  </w:style>
  <w:style w:type="paragraph" w:styleId="Footer">
    <w:name w:val="footer"/>
    <w:basedOn w:val="Normal"/>
    <w:link w:val="FooterChar"/>
    <w:uiPriority w:val="99"/>
    <w:unhideWhenUsed/>
    <w:rsid w:val="0022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37"/>
  </w:style>
  <w:style w:type="table" w:customStyle="1" w:styleId="TableGrid1">
    <w:name w:val="Table Grid1"/>
    <w:basedOn w:val="TableNormal"/>
    <w:next w:val="TableGrid"/>
    <w:uiPriority w:val="59"/>
    <w:rsid w:val="00B6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22E9-5002-48BB-8B37-2781B233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Goeas</dc:creator>
  <cp:lastModifiedBy>Jess</cp:lastModifiedBy>
  <cp:revision>2</cp:revision>
  <cp:lastPrinted>2018-11-14T14:45:00Z</cp:lastPrinted>
  <dcterms:created xsi:type="dcterms:W3CDTF">2018-12-02T10:54:00Z</dcterms:created>
  <dcterms:modified xsi:type="dcterms:W3CDTF">2018-12-02T10:54:00Z</dcterms:modified>
</cp:coreProperties>
</file>