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04" w:rsidRPr="00C44004" w:rsidRDefault="00C44004" w:rsidP="00C4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To submit a paper to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, your paper must meet our requirements. If an assignment is set to "</w:t>
      </w:r>
      <w:hyperlink r:id="rId8" w:tgtFrame="_blank" w:history="1">
        <w:r w:rsidRPr="00C4400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Allow Any File Type</w:t>
        </w:r>
      </w:hyperlink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,"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will accept any file that is less than 20 MB AND less than 400 pages in length. </w:t>
      </w:r>
    </w:p>
    <w:p w:rsidR="00C44004" w:rsidRPr="00C44004" w:rsidRDefault="00C44004" w:rsidP="00C4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If the assignment is set to "Allow only file types that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can check for originality," only files that can generate Originality Reports will be allowed to be submitted to the assignment. </w:t>
      </w:r>
    </w:p>
    <w:p w:rsidR="00C44004" w:rsidRPr="00C44004" w:rsidRDefault="00C44004" w:rsidP="00ED09D9">
      <w:pPr>
        <w:pStyle w:val="Heading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44004">
        <w:rPr>
          <w:rFonts w:eastAsia="Times New Roman"/>
          <w:lang w:eastAsia="en-GB"/>
        </w:rPr>
        <w:t>Turnitin</w:t>
      </w:r>
      <w:proofErr w:type="spellEnd"/>
      <w:r w:rsidRPr="00C44004">
        <w:rPr>
          <w:rFonts w:eastAsia="Times New Roman"/>
          <w:lang w:eastAsia="en-GB"/>
        </w:rPr>
        <w:t xml:space="preserve"> will currently accept the following file types to generate Originality Reports: 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Microsoft Word</w:t>
      </w:r>
      <w:r w:rsidRPr="00C440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®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(.doc / 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docx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)*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OpenOffice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(.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odt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)**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Google Docs via Google Drive</w:t>
      </w:r>
      <w:r w:rsidRPr="00C44004">
        <w:rPr>
          <w:rFonts w:ascii="Times New Roman" w:eastAsia="Times New Roman" w:hAnsi="Times New Roman" w:cs="Times New Roman"/>
          <w:sz w:val="24"/>
          <w:szCs w:val="24"/>
          <w:lang w:eastAsia="en-GB"/>
        </w:rPr>
        <w:t>™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WordPerfect</w:t>
      </w:r>
      <w:r w:rsidRPr="00C440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®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>  (.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wpd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PostScript (.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ps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/.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eps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Adobe</w:t>
      </w:r>
      <w:r w:rsidRPr="00C440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®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PDF 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Microsoft PowerPoint</w:t>
      </w:r>
      <w:r w:rsidRPr="00C4400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®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(.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pptx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, 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ppt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, 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ppsx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, and 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pps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)***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HTML 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Rich text format (.rtf) 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Plain text (.txt)</w:t>
      </w:r>
    </w:p>
    <w:p w:rsidR="00C44004" w:rsidRPr="00C44004" w:rsidRDefault="00C44004" w:rsidP="00C44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Hangul Word Processor file (.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hwp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:rsidR="00C44004" w:rsidRPr="00C44004" w:rsidRDefault="00C44004" w:rsidP="00C4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The paper being submitted must contain more than 20 words, must be under 20MB (or approximately two million characters), must not exceed </w:t>
      </w:r>
      <w:r w:rsidRPr="00C44004">
        <w:rPr>
          <w:rFonts w:ascii="Arial" w:eastAsia="Times New Roman" w:hAnsi="Arial" w:cs="Arial"/>
          <w:sz w:val="24"/>
          <w:szCs w:val="24"/>
          <w:lang w:eastAsia="en-GB"/>
        </w:rPr>
        <w:t xml:space="preserve">400 pages in length, 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and must not contain spaces in between every letter (l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k e  t h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i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s).</w:t>
      </w:r>
    </w:p>
    <w:p w:rsidR="00C44004" w:rsidRPr="00C44004" w:rsidRDefault="00ED09D9" w:rsidP="00ED09D9">
      <w:pPr>
        <w:pStyle w:val="Heading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eastAsia="Times New Roman"/>
          <w:lang w:eastAsia="en-GB"/>
        </w:rPr>
        <w:t>Turnitin</w:t>
      </w:r>
      <w:proofErr w:type="spellEnd"/>
      <w:r w:rsidR="00C44004" w:rsidRPr="00C44004">
        <w:rPr>
          <w:rFonts w:eastAsia="Times New Roman"/>
          <w:lang w:eastAsia="en-GB"/>
        </w:rPr>
        <w:t xml:space="preserve"> do</w:t>
      </w:r>
      <w:r>
        <w:rPr>
          <w:rFonts w:eastAsia="Times New Roman"/>
          <w:lang w:eastAsia="en-GB"/>
        </w:rPr>
        <w:t>es</w:t>
      </w:r>
      <w:r w:rsidR="00C44004" w:rsidRPr="00C44004">
        <w:rPr>
          <w:rFonts w:eastAsia="Times New Roman"/>
          <w:lang w:eastAsia="en-GB"/>
        </w:rPr>
        <w:t xml:space="preserve"> not support:</w:t>
      </w:r>
    </w:p>
    <w:p w:rsidR="00C44004" w:rsidRPr="00C44004" w:rsidRDefault="00C44004" w:rsidP="00C44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Microsoft Works (.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wps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) file types.</w:t>
      </w:r>
    </w:p>
    <w:p w:rsidR="00C44004" w:rsidRPr="00C44004" w:rsidRDefault="00C44004" w:rsidP="00C44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>Apple Pages file types.</w:t>
      </w:r>
    </w:p>
    <w:p w:rsidR="00C44004" w:rsidRPr="00C44004" w:rsidRDefault="00C44004" w:rsidP="00C44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PDF files of images, or PDF files which do not contain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highlightable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text (ex. a "scanned" file, which is often simply a </w:t>
      </w:r>
      <w:r w:rsidRPr="00C4400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picture 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>of text, is unacceptable).</w:t>
      </w:r>
    </w:p>
    <w:p w:rsidR="00C44004" w:rsidRPr="00C44004" w:rsidRDefault="00C44004" w:rsidP="00C4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Therefore, if an unsupported word processor is being used, you may need to save the file as a TXT or RTF file in order to upload to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C44004" w:rsidRPr="00C44004" w:rsidRDefault="00C44004" w:rsidP="00C4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*Note: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We do not accept Microsoft Word 2007 macros-enabled (.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docm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) files (we do accept the standard 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docx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files). Whatever macro is encoded in the file is stripped away when submitted to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. For example, when using a "letter replacement macro," we strip the macro from the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Wordfile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>, and whatever characters the student originally had in the file will appear (ex. "a~"). Also, we do NOT accept password protected files.</w:t>
      </w:r>
    </w:p>
    <w:p w:rsidR="00C44004" w:rsidRPr="00C44004" w:rsidRDefault="00C44004" w:rsidP="00C4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0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**Note: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will </w:t>
      </w:r>
      <w:r w:rsidRPr="00C440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not 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>accept .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odt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files created and downloaded from Google Docs online.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will </w:t>
      </w:r>
      <w:r w:rsidRPr="00C440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not 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accept ".doc" files created using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OpenOffice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since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OpenOffice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".doc" files are not 100% Microsoft Word equivalent.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br/>
        <w:t>***</w:t>
      </w:r>
      <w:r w:rsidRPr="00C440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Note:</w:t>
      </w:r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It is possible to submit PowerPoint files through Turnitin.com, Submit.AC.UK,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Basic integrations, newer versions of the </w:t>
      </w:r>
      <w:proofErr w:type="spellStart"/>
      <w:r w:rsidRPr="00C44004">
        <w:rPr>
          <w:rFonts w:ascii="Arial" w:eastAsia="Times New Roman" w:hAnsi="Arial" w:cs="Arial"/>
          <w:sz w:val="20"/>
          <w:szCs w:val="20"/>
          <w:lang w:eastAsia="en-GB"/>
        </w:rPr>
        <w:t>Turnitin</w:t>
      </w:r>
      <w:proofErr w:type="spellEnd"/>
      <w:r w:rsidRPr="00C44004">
        <w:rPr>
          <w:rFonts w:ascii="Arial" w:eastAsia="Times New Roman" w:hAnsi="Arial" w:cs="Arial"/>
          <w:sz w:val="20"/>
          <w:szCs w:val="20"/>
          <w:lang w:eastAsia="en-GB"/>
        </w:rPr>
        <w:t xml:space="preserve"> Direct integrations, and LTI compliant integrations only. It not possible to submit PowerPoint files using other non-LTI compliant integrations.</w:t>
      </w:r>
    </w:p>
    <w:p w:rsidR="0036024D" w:rsidRDefault="0036024D" w:rsidP="00C44004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146E10" w:rsidRDefault="00C44004" w:rsidP="00C44004">
      <w:r w:rsidRPr="00C44004">
        <w:rPr>
          <w:rFonts w:ascii="Arial" w:eastAsia="Times New Roman" w:hAnsi="Arial" w:cs="Arial"/>
          <w:sz w:val="20"/>
          <w:szCs w:val="20"/>
          <w:lang w:eastAsia="en-GB"/>
        </w:rPr>
        <w:t>If a file format issue is occurring, please re-open the file in a word processor, and save the file again using the "save as" function and choosing a different format from the file type pull down menu (try RTF or TXT as they are the most "safe").</w:t>
      </w:r>
    </w:p>
    <w:sectPr w:rsidR="00146E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88" w:rsidRDefault="007B7788" w:rsidP="005157C7">
      <w:pPr>
        <w:spacing w:after="0" w:line="240" w:lineRule="auto"/>
      </w:pPr>
      <w:r>
        <w:separator/>
      </w:r>
    </w:p>
  </w:endnote>
  <w:endnote w:type="continuationSeparator" w:id="0">
    <w:p w:rsidR="007B7788" w:rsidRDefault="007B7788" w:rsidP="0051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537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7C7" w:rsidRDefault="005157C7">
        <w:pPr>
          <w:pStyle w:val="Footer"/>
          <w:jc w:val="center"/>
        </w:pPr>
        <w:r>
          <w:t>Last reviewed 14/5/14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(jw) eLearning Team</w:t>
        </w:r>
      </w:p>
    </w:sdtContent>
  </w:sdt>
  <w:p w:rsidR="005157C7" w:rsidRDefault="00515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88" w:rsidRDefault="007B7788" w:rsidP="005157C7">
      <w:pPr>
        <w:spacing w:after="0" w:line="240" w:lineRule="auto"/>
      </w:pPr>
      <w:r>
        <w:separator/>
      </w:r>
    </w:p>
  </w:footnote>
  <w:footnote w:type="continuationSeparator" w:id="0">
    <w:p w:rsidR="007B7788" w:rsidRDefault="007B7788" w:rsidP="0051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C7" w:rsidRDefault="005157C7">
    <w:pPr>
      <w:pStyle w:val="Header"/>
    </w:pPr>
    <w:r>
      <w:t xml:space="preserve">Acceptable file types when submitting to </w:t>
    </w:r>
    <w:proofErr w:type="spellStart"/>
    <w:r>
      <w:t>Turnitin</w:t>
    </w:r>
    <w:proofErr w:type="spellEnd"/>
    <w:r>
      <w:t xml:space="preserve"> – </w:t>
    </w:r>
    <w:proofErr w:type="spellStart"/>
    <w:r>
      <w:t>studentcentral</w:t>
    </w:r>
    <w:proofErr w:type="spellEnd"/>
    <w:r>
      <w:t xml:space="preserve"> uses the Basic integration</w:t>
    </w:r>
  </w:p>
  <w:p w:rsidR="005157C7" w:rsidRDefault="00515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02"/>
    <w:multiLevelType w:val="multilevel"/>
    <w:tmpl w:val="AF8C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57869"/>
    <w:multiLevelType w:val="multilevel"/>
    <w:tmpl w:val="4A80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4"/>
    <w:rsid w:val="00146E10"/>
    <w:rsid w:val="0036024D"/>
    <w:rsid w:val="005157C7"/>
    <w:rsid w:val="007B7788"/>
    <w:rsid w:val="00AB4D19"/>
    <w:rsid w:val="00C44004"/>
    <w:rsid w:val="00D94493"/>
    <w:rsid w:val="00E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4004"/>
    <w:rPr>
      <w:color w:val="0000FF"/>
      <w:u w:val="single"/>
    </w:rPr>
  </w:style>
  <w:style w:type="character" w:customStyle="1" w:styleId="st">
    <w:name w:val="st"/>
    <w:basedOn w:val="DefaultParagraphFont"/>
    <w:rsid w:val="00C44004"/>
  </w:style>
  <w:style w:type="paragraph" w:styleId="Header">
    <w:name w:val="header"/>
    <w:basedOn w:val="Normal"/>
    <w:link w:val="HeaderChar"/>
    <w:uiPriority w:val="99"/>
    <w:unhideWhenUsed/>
    <w:rsid w:val="0051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C7"/>
  </w:style>
  <w:style w:type="paragraph" w:styleId="Footer">
    <w:name w:val="footer"/>
    <w:basedOn w:val="Normal"/>
    <w:link w:val="FooterChar"/>
    <w:uiPriority w:val="99"/>
    <w:unhideWhenUsed/>
    <w:rsid w:val="0051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C7"/>
  </w:style>
  <w:style w:type="paragraph" w:styleId="BalloonText">
    <w:name w:val="Balloon Text"/>
    <w:basedOn w:val="Normal"/>
    <w:link w:val="BalloonTextChar"/>
    <w:uiPriority w:val="99"/>
    <w:semiHidden/>
    <w:unhideWhenUsed/>
    <w:rsid w:val="0051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0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9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4004"/>
    <w:rPr>
      <w:color w:val="0000FF"/>
      <w:u w:val="single"/>
    </w:rPr>
  </w:style>
  <w:style w:type="character" w:customStyle="1" w:styleId="st">
    <w:name w:val="st"/>
    <w:basedOn w:val="DefaultParagraphFont"/>
    <w:rsid w:val="00C44004"/>
  </w:style>
  <w:style w:type="paragraph" w:styleId="Header">
    <w:name w:val="header"/>
    <w:basedOn w:val="Normal"/>
    <w:link w:val="HeaderChar"/>
    <w:uiPriority w:val="99"/>
    <w:unhideWhenUsed/>
    <w:rsid w:val="0051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C7"/>
  </w:style>
  <w:style w:type="paragraph" w:styleId="Footer">
    <w:name w:val="footer"/>
    <w:basedOn w:val="Normal"/>
    <w:link w:val="FooterChar"/>
    <w:uiPriority w:val="99"/>
    <w:unhideWhenUsed/>
    <w:rsid w:val="0051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C7"/>
  </w:style>
  <w:style w:type="paragraph" w:styleId="BalloonText">
    <w:name w:val="Balloon Text"/>
    <w:basedOn w:val="Normal"/>
    <w:link w:val="BalloonTextChar"/>
    <w:uiPriority w:val="99"/>
    <w:semiHidden/>
    <w:unhideWhenUsed/>
    <w:rsid w:val="0051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0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9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2.salesforce.com/_ui/selfservice/pkb/PublicKnowledgeSolution/d?orgId=00D300000000H14&amp;id=50140000000cIC6&amp;retURL=%2Fsol%2Fpublic%2Fsolutionbrowser.jsp%3Fsearch%3D00001855%26cid%3D02n40000000Pghf%26orgId%3D00D300000000H14%26t%3D4&amp;ps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1"/>
    <w:rsid w:val="009A3AD1"/>
    <w:rsid w:val="00E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5BB6C45284840BDF65AF18A998064">
    <w:name w:val="AA15BB6C45284840BDF65AF18A998064"/>
    <w:rsid w:val="009A3A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5BB6C45284840BDF65AF18A998064">
    <w:name w:val="AA15BB6C45284840BDF65AF18A998064"/>
    <w:rsid w:val="009A3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Webber</dc:creator>
  <cp:lastModifiedBy>Joyce Webber</cp:lastModifiedBy>
  <cp:revision>3</cp:revision>
  <dcterms:created xsi:type="dcterms:W3CDTF">2014-05-14T15:24:00Z</dcterms:created>
  <dcterms:modified xsi:type="dcterms:W3CDTF">2014-05-14T16:33:00Z</dcterms:modified>
</cp:coreProperties>
</file>