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7A773" w14:textId="77777777" w:rsidR="00D800C9" w:rsidRPr="006E6ADD" w:rsidRDefault="006E6ADD" w:rsidP="00DC60C5">
      <w:pPr>
        <w:contextualSpacing/>
        <w:rPr>
          <w:rFonts w:ascii="Arial" w:hAnsi="Arial"/>
          <w:b/>
          <w:sz w:val="22"/>
          <w:szCs w:val="22"/>
        </w:rPr>
      </w:pPr>
      <w:r w:rsidRPr="006E6ADD">
        <w:rPr>
          <w:rFonts w:ascii="Arial" w:hAnsi="Arial"/>
          <w:b/>
          <w:sz w:val="22"/>
          <w:szCs w:val="22"/>
        </w:rPr>
        <w:t>No detriment: frequently asked questions</w:t>
      </w:r>
    </w:p>
    <w:p w14:paraId="341FBCDF" w14:textId="77777777" w:rsidR="006E6ADD" w:rsidRDefault="006E6ADD" w:rsidP="00DC60C5">
      <w:pPr>
        <w:contextualSpacing/>
        <w:rPr>
          <w:rFonts w:ascii="Arial" w:hAnsi="Arial"/>
          <w:sz w:val="22"/>
          <w:szCs w:val="22"/>
        </w:rPr>
      </w:pPr>
    </w:p>
    <w:p w14:paraId="02D1F0FE" w14:textId="2401296B" w:rsidR="001C2751" w:rsidRDefault="001C2751" w:rsidP="00DC60C5">
      <w:pPr>
        <w:contextualSpacing/>
        <w:rPr>
          <w:rFonts w:ascii="Arial" w:hAnsi="Arial"/>
          <w:b/>
          <w:sz w:val="22"/>
          <w:szCs w:val="22"/>
        </w:rPr>
      </w:pPr>
      <w:r w:rsidRPr="001C2751">
        <w:rPr>
          <w:rFonts w:ascii="Arial" w:hAnsi="Arial"/>
          <w:b/>
          <w:sz w:val="22"/>
          <w:szCs w:val="22"/>
        </w:rPr>
        <w:t>1.</w:t>
      </w:r>
      <w:r w:rsidRPr="001C2751">
        <w:rPr>
          <w:rFonts w:ascii="Arial" w:hAnsi="Arial"/>
          <w:b/>
          <w:sz w:val="22"/>
          <w:szCs w:val="22"/>
        </w:rPr>
        <w:tab/>
        <w:t>What is the University’s no detriment policy?</w:t>
      </w:r>
    </w:p>
    <w:p w14:paraId="5B9EB799" w14:textId="77777777" w:rsidR="001C2751" w:rsidRDefault="001C2751" w:rsidP="00DC60C5">
      <w:pPr>
        <w:contextualSpacing/>
        <w:rPr>
          <w:rFonts w:ascii="Arial" w:hAnsi="Arial"/>
          <w:b/>
          <w:sz w:val="22"/>
          <w:szCs w:val="22"/>
        </w:rPr>
      </w:pPr>
    </w:p>
    <w:p w14:paraId="2DB85B8B" w14:textId="0F6A9F2C" w:rsidR="005B62D9" w:rsidRDefault="00856D7A" w:rsidP="00DC60C5">
      <w:pPr>
        <w:contextualSpacing/>
        <w:rPr>
          <w:rFonts w:ascii="Arial" w:hAnsi="Arial"/>
          <w:sz w:val="22"/>
          <w:szCs w:val="22"/>
        </w:rPr>
      </w:pPr>
      <w:r>
        <w:rPr>
          <w:rFonts w:ascii="Arial" w:hAnsi="Arial"/>
          <w:sz w:val="22"/>
          <w:szCs w:val="22"/>
        </w:rPr>
        <w:t>‘</w:t>
      </w:r>
      <w:r w:rsidR="000523FD">
        <w:rPr>
          <w:rFonts w:ascii="Arial" w:hAnsi="Arial"/>
          <w:sz w:val="22"/>
          <w:szCs w:val="22"/>
        </w:rPr>
        <w:t>N</w:t>
      </w:r>
      <w:r>
        <w:rPr>
          <w:rFonts w:ascii="Arial" w:hAnsi="Arial"/>
          <w:sz w:val="22"/>
          <w:szCs w:val="22"/>
        </w:rPr>
        <w:t xml:space="preserve">o detriment’ refers to the approach the University is taking to ensure that </w:t>
      </w:r>
      <w:r w:rsidR="005B62D9">
        <w:rPr>
          <w:rFonts w:ascii="Arial" w:hAnsi="Arial"/>
          <w:sz w:val="22"/>
          <w:szCs w:val="22"/>
        </w:rPr>
        <w:t>you are not academically disadvantaged by the Covid-19 pandemic in relation to marks, progression decisions and award classifications.</w:t>
      </w:r>
    </w:p>
    <w:p w14:paraId="5A2FB3E6" w14:textId="77777777" w:rsidR="005B62D9" w:rsidRDefault="005B62D9" w:rsidP="00DC60C5">
      <w:pPr>
        <w:contextualSpacing/>
        <w:rPr>
          <w:rFonts w:ascii="Arial" w:hAnsi="Arial"/>
          <w:sz w:val="22"/>
          <w:szCs w:val="22"/>
        </w:rPr>
      </w:pPr>
    </w:p>
    <w:p w14:paraId="319D29DF" w14:textId="73C639C6" w:rsidR="002D155E" w:rsidRPr="008B755F" w:rsidRDefault="000523FD" w:rsidP="00DC60C5">
      <w:pPr>
        <w:contextualSpacing/>
        <w:rPr>
          <w:rFonts w:ascii="Arial" w:hAnsi="Arial" w:cs="Arial"/>
          <w:b/>
          <w:sz w:val="22"/>
          <w:szCs w:val="22"/>
        </w:rPr>
      </w:pPr>
      <w:r>
        <w:rPr>
          <w:rFonts w:ascii="Arial" w:hAnsi="Arial" w:cs="Arial"/>
          <w:sz w:val="22"/>
          <w:szCs w:val="22"/>
        </w:rPr>
        <w:t xml:space="preserve">No detriment will be applied by </w:t>
      </w:r>
      <w:r w:rsidR="002D155E" w:rsidRPr="008B755F">
        <w:rPr>
          <w:rFonts w:ascii="Arial" w:hAnsi="Arial" w:cs="Arial"/>
          <w:sz w:val="22"/>
          <w:szCs w:val="22"/>
        </w:rPr>
        <w:t>calculating an individual performance benchmark</w:t>
      </w:r>
      <w:r>
        <w:rPr>
          <w:rFonts w:ascii="Arial" w:hAnsi="Arial" w:cs="Arial"/>
          <w:sz w:val="22"/>
          <w:szCs w:val="22"/>
        </w:rPr>
        <w:t xml:space="preserve"> for every student,</w:t>
      </w:r>
      <w:r w:rsidR="002D155E" w:rsidRPr="008B755F">
        <w:rPr>
          <w:rFonts w:ascii="Arial" w:hAnsi="Arial" w:cs="Arial"/>
          <w:sz w:val="22"/>
          <w:szCs w:val="22"/>
        </w:rPr>
        <w:t xml:space="preserve"> based on your performance prior to 5</w:t>
      </w:r>
      <w:r w:rsidR="002D155E" w:rsidRPr="008B755F">
        <w:rPr>
          <w:rFonts w:ascii="Arial" w:hAnsi="Arial" w:cs="Arial"/>
          <w:sz w:val="22"/>
          <w:szCs w:val="22"/>
          <w:vertAlign w:val="superscript"/>
        </w:rPr>
        <w:t>th</w:t>
      </w:r>
      <w:r w:rsidR="002D155E" w:rsidRPr="008B755F">
        <w:rPr>
          <w:rFonts w:ascii="Arial" w:hAnsi="Arial" w:cs="Arial"/>
          <w:sz w:val="22"/>
          <w:szCs w:val="22"/>
        </w:rPr>
        <w:t xml:space="preserve"> March.</w:t>
      </w:r>
    </w:p>
    <w:p w14:paraId="755C2953" w14:textId="77777777" w:rsidR="002D155E" w:rsidRDefault="002D155E" w:rsidP="00DC60C5">
      <w:pPr>
        <w:contextualSpacing/>
        <w:rPr>
          <w:rFonts w:ascii="Arial" w:hAnsi="Arial"/>
          <w:b/>
          <w:sz w:val="22"/>
          <w:szCs w:val="22"/>
        </w:rPr>
      </w:pPr>
    </w:p>
    <w:p w14:paraId="78D90298" w14:textId="61C9883B" w:rsidR="00856D7A" w:rsidRDefault="00856D7A" w:rsidP="00DC60C5">
      <w:pPr>
        <w:contextualSpacing/>
        <w:rPr>
          <w:rFonts w:ascii="Arial" w:hAnsi="Arial"/>
          <w:sz w:val="22"/>
          <w:szCs w:val="22"/>
        </w:rPr>
      </w:pPr>
      <w:r>
        <w:rPr>
          <w:rFonts w:ascii="Arial" w:hAnsi="Arial"/>
          <w:sz w:val="22"/>
          <w:szCs w:val="22"/>
        </w:rPr>
        <w:t>Your marks for assessments completed after 5</w:t>
      </w:r>
      <w:r w:rsidRPr="00856D7A">
        <w:rPr>
          <w:rFonts w:ascii="Arial" w:hAnsi="Arial"/>
          <w:sz w:val="22"/>
          <w:szCs w:val="22"/>
          <w:vertAlign w:val="superscript"/>
        </w:rPr>
        <w:t>th</w:t>
      </w:r>
      <w:r>
        <w:rPr>
          <w:rFonts w:ascii="Arial" w:hAnsi="Arial"/>
          <w:sz w:val="22"/>
          <w:szCs w:val="22"/>
        </w:rPr>
        <w:t xml:space="preserve"> March will not be allowed to drop below your performance benchmark. If you achieve marks that are higher than your benchmark, you will receive the higher marks.</w:t>
      </w:r>
    </w:p>
    <w:p w14:paraId="6154DDFA" w14:textId="77777777" w:rsidR="00856D7A" w:rsidRDefault="00856D7A" w:rsidP="00DC60C5">
      <w:pPr>
        <w:contextualSpacing/>
        <w:rPr>
          <w:rFonts w:ascii="Arial" w:hAnsi="Arial"/>
          <w:sz w:val="22"/>
          <w:szCs w:val="22"/>
        </w:rPr>
      </w:pPr>
    </w:p>
    <w:p w14:paraId="0B7C29D6" w14:textId="1654C37E" w:rsidR="00856D7A" w:rsidRPr="00856D7A" w:rsidRDefault="00856D7A" w:rsidP="00DC60C5">
      <w:pPr>
        <w:contextualSpacing/>
        <w:rPr>
          <w:rFonts w:ascii="Arial" w:hAnsi="Arial"/>
          <w:b/>
          <w:sz w:val="22"/>
          <w:szCs w:val="22"/>
        </w:rPr>
      </w:pPr>
      <w:r w:rsidRPr="00856D7A">
        <w:rPr>
          <w:rFonts w:ascii="Arial" w:hAnsi="Arial"/>
          <w:b/>
          <w:sz w:val="22"/>
          <w:szCs w:val="22"/>
        </w:rPr>
        <w:t>2.</w:t>
      </w:r>
      <w:r w:rsidRPr="00856D7A">
        <w:rPr>
          <w:rFonts w:ascii="Arial" w:hAnsi="Arial"/>
          <w:b/>
          <w:sz w:val="22"/>
          <w:szCs w:val="22"/>
        </w:rPr>
        <w:tab/>
        <w:t xml:space="preserve">When </w:t>
      </w:r>
      <w:r>
        <w:rPr>
          <w:rFonts w:ascii="Arial" w:hAnsi="Arial"/>
          <w:b/>
          <w:sz w:val="22"/>
          <w:szCs w:val="22"/>
        </w:rPr>
        <w:t>will benchmarking</w:t>
      </w:r>
      <w:r w:rsidRPr="00856D7A">
        <w:rPr>
          <w:rFonts w:ascii="Arial" w:hAnsi="Arial"/>
          <w:b/>
          <w:sz w:val="22"/>
          <w:szCs w:val="22"/>
        </w:rPr>
        <w:t xml:space="preserve"> not apply?</w:t>
      </w:r>
    </w:p>
    <w:p w14:paraId="355DA786" w14:textId="77777777" w:rsidR="00856D7A" w:rsidRDefault="00856D7A" w:rsidP="00DC60C5">
      <w:pPr>
        <w:contextualSpacing/>
        <w:rPr>
          <w:rFonts w:ascii="Arial" w:hAnsi="Arial"/>
          <w:sz w:val="22"/>
          <w:szCs w:val="22"/>
        </w:rPr>
      </w:pPr>
    </w:p>
    <w:p w14:paraId="11291143" w14:textId="32F56D02" w:rsidR="000523FD" w:rsidRDefault="008B755F" w:rsidP="00DC60C5">
      <w:pPr>
        <w:contextualSpacing/>
        <w:rPr>
          <w:rFonts w:ascii="Arial" w:hAnsi="Arial"/>
          <w:sz w:val="22"/>
          <w:szCs w:val="22"/>
        </w:rPr>
      </w:pPr>
      <w:r>
        <w:rPr>
          <w:rFonts w:ascii="Arial" w:hAnsi="Arial"/>
          <w:sz w:val="22"/>
          <w:szCs w:val="22"/>
        </w:rPr>
        <w:t>The University will not apply</w:t>
      </w:r>
      <w:r w:rsidR="00856D7A">
        <w:rPr>
          <w:rFonts w:ascii="Arial" w:hAnsi="Arial"/>
          <w:sz w:val="22"/>
          <w:szCs w:val="22"/>
        </w:rPr>
        <w:t xml:space="preserve"> performance benchmarking </w:t>
      </w:r>
      <w:r w:rsidR="00AD7061">
        <w:rPr>
          <w:rFonts w:ascii="Arial" w:hAnsi="Arial"/>
          <w:sz w:val="22"/>
          <w:szCs w:val="22"/>
        </w:rPr>
        <w:t>to failed modules</w:t>
      </w:r>
      <w:r w:rsidR="00856D7A">
        <w:rPr>
          <w:rFonts w:ascii="Arial" w:hAnsi="Arial"/>
          <w:sz w:val="22"/>
          <w:szCs w:val="22"/>
        </w:rPr>
        <w:t xml:space="preserve">. </w:t>
      </w:r>
      <w:r w:rsidR="000523FD">
        <w:rPr>
          <w:rFonts w:ascii="Arial" w:hAnsi="Arial"/>
          <w:sz w:val="22"/>
          <w:szCs w:val="22"/>
        </w:rPr>
        <w:t>If you fail a module, you will be given a further attempt</w:t>
      </w:r>
      <w:r w:rsidR="009C0BBB">
        <w:rPr>
          <w:rFonts w:ascii="Arial" w:hAnsi="Arial"/>
          <w:sz w:val="22"/>
          <w:szCs w:val="22"/>
        </w:rPr>
        <w:t>; this will be as if for the first time with the marks uncapped (unless you are already on your second or third attempt). We are taking this approach to ensure that you and future employers can be confident you have met the learning outcomes of your course.</w:t>
      </w:r>
    </w:p>
    <w:p w14:paraId="4D5EF90D" w14:textId="77777777" w:rsidR="000523FD" w:rsidRDefault="000523FD" w:rsidP="00DC60C5">
      <w:pPr>
        <w:contextualSpacing/>
        <w:rPr>
          <w:rFonts w:ascii="Arial" w:hAnsi="Arial"/>
          <w:sz w:val="22"/>
          <w:szCs w:val="22"/>
        </w:rPr>
      </w:pPr>
    </w:p>
    <w:p w14:paraId="4D303C21" w14:textId="526F920F" w:rsidR="00AD7061" w:rsidRDefault="00AD7061" w:rsidP="00DC60C5">
      <w:pPr>
        <w:contextualSpacing/>
        <w:rPr>
          <w:rFonts w:ascii="Arial" w:hAnsi="Arial"/>
          <w:sz w:val="22"/>
          <w:szCs w:val="22"/>
        </w:rPr>
      </w:pPr>
      <w:r>
        <w:rPr>
          <w:rFonts w:ascii="Arial" w:hAnsi="Arial"/>
          <w:sz w:val="22"/>
          <w:szCs w:val="22"/>
        </w:rPr>
        <w:t xml:space="preserve">The University will not </w:t>
      </w:r>
      <w:r w:rsidR="009C0BBB">
        <w:rPr>
          <w:rFonts w:ascii="Arial" w:hAnsi="Arial"/>
          <w:sz w:val="22"/>
          <w:szCs w:val="22"/>
        </w:rPr>
        <w:t>apply</w:t>
      </w:r>
      <w:r>
        <w:rPr>
          <w:rFonts w:ascii="Arial" w:hAnsi="Arial"/>
          <w:sz w:val="22"/>
          <w:szCs w:val="22"/>
        </w:rPr>
        <w:t xml:space="preserve"> performance benchmarking where it is prevented from doing so by a professional, statutory </w:t>
      </w:r>
      <w:r w:rsidR="009C0BBB">
        <w:rPr>
          <w:rFonts w:ascii="Arial" w:hAnsi="Arial"/>
          <w:sz w:val="22"/>
          <w:szCs w:val="22"/>
        </w:rPr>
        <w:t>or regulatory body requirement</w:t>
      </w:r>
      <w:r w:rsidR="00DC60C5">
        <w:rPr>
          <w:rFonts w:ascii="Arial" w:hAnsi="Arial"/>
          <w:sz w:val="22"/>
          <w:szCs w:val="22"/>
        </w:rPr>
        <w:t xml:space="preserve">. Your School will advise you if such a restriction applies to your course. </w:t>
      </w:r>
    </w:p>
    <w:p w14:paraId="1D431C66" w14:textId="77777777" w:rsidR="00DC60C5" w:rsidRDefault="00DC60C5" w:rsidP="00DC60C5">
      <w:pPr>
        <w:contextualSpacing/>
        <w:rPr>
          <w:rFonts w:ascii="Arial" w:hAnsi="Arial"/>
          <w:sz w:val="22"/>
          <w:szCs w:val="22"/>
        </w:rPr>
      </w:pPr>
    </w:p>
    <w:p w14:paraId="3BD3C83E" w14:textId="7D4B3C5E" w:rsidR="005A6303" w:rsidRDefault="00AD7061" w:rsidP="00DC60C5">
      <w:pPr>
        <w:contextualSpacing/>
        <w:rPr>
          <w:rFonts w:ascii="Arial" w:hAnsi="Arial"/>
          <w:sz w:val="22"/>
          <w:szCs w:val="22"/>
        </w:rPr>
      </w:pPr>
      <w:r>
        <w:rPr>
          <w:rFonts w:ascii="Arial" w:hAnsi="Arial"/>
          <w:sz w:val="22"/>
          <w:szCs w:val="22"/>
        </w:rPr>
        <w:t xml:space="preserve">The University will not use performance benchmarking where you have not completed enough assessment for a benchmark to be reliably calculated. This might be, for example, if you are a part-time undergraduate or postgraduate student and you have not yet completed a significant amount of assessment. </w:t>
      </w:r>
      <w:r w:rsidR="005A6303">
        <w:rPr>
          <w:rFonts w:ascii="Arial" w:hAnsi="Arial"/>
          <w:sz w:val="22"/>
          <w:szCs w:val="22"/>
        </w:rPr>
        <w:t xml:space="preserve">You should not worry if this applies to you. You will still be able to progress to the next stage and the University will apply no detriment later, once sufficient assessment has been accumulated. </w:t>
      </w:r>
    </w:p>
    <w:p w14:paraId="47AA3ABE" w14:textId="77777777" w:rsidR="005A6303" w:rsidRDefault="005A6303" w:rsidP="00DC60C5">
      <w:pPr>
        <w:contextualSpacing/>
        <w:rPr>
          <w:rFonts w:ascii="Arial" w:hAnsi="Arial"/>
          <w:sz w:val="22"/>
          <w:szCs w:val="22"/>
        </w:rPr>
      </w:pPr>
    </w:p>
    <w:p w14:paraId="1E7C35B9" w14:textId="74A9AB10" w:rsidR="0067478C" w:rsidRDefault="0067478C" w:rsidP="00DC60C5">
      <w:pPr>
        <w:contextualSpacing/>
        <w:rPr>
          <w:rFonts w:ascii="Arial" w:hAnsi="Arial"/>
          <w:sz w:val="22"/>
          <w:szCs w:val="22"/>
        </w:rPr>
      </w:pPr>
      <w:r>
        <w:rPr>
          <w:rFonts w:ascii="Arial" w:hAnsi="Arial"/>
          <w:sz w:val="22"/>
          <w:szCs w:val="22"/>
        </w:rPr>
        <w:t>Where it is not possible to apply benchmarking, the University’s generic mitigation arrangements will still apply, including the granting of further uncapped attempts at assessment (providing you are not already on your second or third attempt).</w:t>
      </w:r>
    </w:p>
    <w:p w14:paraId="1E25C2F7" w14:textId="77777777" w:rsidR="0067478C" w:rsidRDefault="0067478C" w:rsidP="00DC60C5">
      <w:pPr>
        <w:contextualSpacing/>
        <w:rPr>
          <w:rFonts w:ascii="Arial" w:hAnsi="Arial"/>
          <w:sz w:val="22"/>
          <w:szCs w:val="22"/>
        </w:rPr>
      </w:pPr>
    </w:p>
    <w:p w14:paraId="708738DB" w14:textId="3B0DB58E" w:rsidR="009C0BBB" w:rsidRPr="009C0BBB" w:rsidRDefault="009C0BBB" w:rsidP="00DC60C5">
      <w:pPr>
        <w:contextualSpacing/>
        <w:rPr>
          <w:rFonts w:ascii="Arial" w:hAnsi="Arial"/>
          <w:b/>
          <w:sz w:val="22"/>
          <w:szCs w:val="22"/>
        </w:rPr>
      </w:pPr>
      <w:r w:rsidRPr="009C0BBB">
        <w:rPr>
          <w:rFonts w:ascii="Arial" w:hAnsi="Arial"/>
          <w:b/>
          <w:sz w:val="22"/>
          <w:szCs w:val="22"/>
        </w:rPr>
        <w:t>3.</w:t>
      </w:r>
      <w:r w:rsidRPr="009C0BBB">
        <w:rPr>
          <w:rFonts w:ascii="Arial" w:hAnsi="Arial"/>
          <w:b/>
          <w:sz w:val="22"/>
          <w:szCs w:val="22"/>
        </w:rPr>
        <w:tab/>
        <w:t>When will I receive my benchmark?</w:t>
      </w:r>
    </w:p>
    <w:p w14:paraId="0E9D13CF" w14:textId="77777777" w:rsidR="009C0BBB" w:rsidRDefault="009C0BBB" w:rsidP="00DC60C5">
      <w:pPr>
        <w:contextualSpacing/>
        <w:rPr>
          <w:rFonts w:ascii="Arial" w:hAnsi="Arial"/>
          <w:sz w:val="22"/>
          <w:szCs w:val="22"/>
        </w:rPr>
      </w:pPr>
    </w:p>
    <w:p w14:paraId="17FADBC2" w14:textId="739EF5A6" w:rsidR="009C0BBB" w:rsidRDefault="009C0BBB" w:rsidP="00DC60C5">
      <w:pPr>
        <w:contextualSpacing/>
        <w:rPr>
          <w:rFonts w:ascii="Arial" w:hAnsi="Arial"/>
          <w:sz w:val="22"/>
          <w:szCs w:val="22"/>
        </w:rPr>
      </w:pPr>
      <w:r>
        <w:rPr>
          <w:rFonts w:ascii="Arial" w:hAnsi="Arial"/>
          <w:sz w:val="22"/>
          <w:szCs w:val="22"/>
        </w:rPr>
        <w:t>The answers to these FAQs are intended to help you to esti</w:t>
      </w:r>
      <w:r w:rsidR="00916FCD">
        <w:rPr>
          <w:rFonts w:ascii="Arial" w:hAnsi="Arial"/>
          <w:sz w:val="22"/>
          <w:szCs w:val="22"/>
        </w:rPr>
        <w:t>mate your benchmark, with further advice to be provided by</w:t>
      </w:r>
      <w:r>
        <w:rPr>
          <w:rFonts w:ascii="Arial" w:hAnsi="Arial"/>
          <w:sz w:val="22"/>
          <w:szCs w:val="22"/>
        </w:rPr>
        <w:t xml:space="preserve"> your School</w:t>
      </w:r>
      <w:r w:rsidR="00916FCD">
        <w:rPr>
          <w:rFonts w:ascii="Arial" w:hAnsi="Arial"/>
          <w:sz w:val="22"/>
          <w:szCs w:val="22"/>
        </w:rPr>
        <w:t>.</w:t>
      </w:r>
    </w:p>
    <w:p w14:paraId="36705D3E" w14:textId="77777777" w:rsidR="009C0BBB" w:rsidRDefault="009C0BBB" w:rsidP="00DC60C5">
      <w:pPr>
        <w:contextualSpacing/>
        <w:rPr>
          <w:rFonts w:ascii="Arial" w:hAnsi="Arial"/>
          <w:sz w:val="22"/>
          <w:szCs w:val="22"/>
        </w:rPr>
      </w:pPr>
    </w:p>
    <w:p w14:paraId="50714531" w14:textId="24783EF8" w:rsidR="009C0BBB" w:rsidRDefault="009C0BBB" w:rsidP="00DC60C5">
      <w:pPr>
        <w:contextualSpacing/>
        <w:rPr>
          <w:rFonts w:ascii="Arial" w:hAnsi="Arial"/>
          <w:sz w:val="22"/>
          <w:szCs w:val="22"/>
        </w:rPr>
      </w:pPr>
      <w:r>
        <w:rPr>
          <w:rFonts w:ascii="Arial" w:hAnsi="Arial"/>
          <w:sz w:val="22"/>
          <w:szCs w:val="22"/>
        </w:rPr>
        <w:t xml:space="preserve">The University will formally publish your benchmark alongside your end-of-year results, once all marks have been ratified by examination boards. </w:t>
      </w:r>
    </w:p>
    <w:p w14:paraId="0DCD6CC8" w14:textId="77777777" w:rsidR="009C0BBB" w:rsidRDefault="009C0BBB" w:rsidP="00DC60C5">
      <w:pPr>
        <w:contextualSpacing/>
        <w:rPr>
          <w:rFonts w:ascii="Arial" w:hAnsi="Arial"/>
          <w:sz w:val="22"/>
          <w:szCs w:val="22"/>
        </w:rPr>
      </w:pPr>
    </w:p>
    <w:p w14:paraId="694ADF69" w14:textId="1255AF00" w:rsidR="009C0BBB" w:rsidRDefault="009C0BBB" w:rsidP="00DC60C5">
      <w:pPr>
        <w:contextualSpacing/>
        <w:rPr>
          <w:rFonts w:ascii="Arial" w:hAnsi="Arial"/>
          <w:b/>
          <w:sz w:val="22"/>
          <w:szCs w:val="22"/>
        </w:rPr>
      </w:pPr>
      <w:r>
        <w:rPr>
          <w:rFonts w:ascii="Arial" w:hAnsi="Arial"/>
          <w:b/>
          <w:sz w:val="22"/>
          <w:szCs w:val="22"/>
        </w:rPr>
        <w:t>4</w:t>
      </w:r>
      <w:r w:rsidR="00AD7061" w:rsidRPr="00AD7061">
        <w:rPr>
          <w:rFonts w:ascii="Arial" w:hAnsi="Arial"/>
          <w:b/>
          <w:sz w:val="22"/>
          <w:szCs w:val="22"/>
        </w:rPr>
        <w:t>.</w:t>
      </w:r>
      <w:r w:rsidR="006E6ADD" w:rsidRPr="006E6ADD">
        <w:rPr>
          <w:rFonts w:ascii="Arial" w:hAnsi="Arial"/>
          <w:b/>
          <w:sz w:val="22"/>
          <w:szCs w:val="22"/>
        </w:rPr>
        <w:tab/>
        <w:t>How will my individual performance benchmark be calculated?</w:t>
      </w:r>
    </w:p>
    <w:p w14:paraId="0A887A66" w14:textId="77777777" w:rsidR="009C0BBB" w:rsidRDefault="009C0BBB" w:rsidP="00DC60C5">
      <w:pPr>
        <w:contextualSpacing/>
        <w:rPr>
          <w:rFonts w:ascii="Arial" w:hAnsi="Arial"/>
          <w:b/>
          <w:sz w:val="22"/>
          <w:szCs w:val="22"/>
        </w:rPr>
      </w:pPr>
    </w:p>
    <w:p w14:paraId="738CBCE7" w14:textId="54AA0C40" w:rsidR="00803301" w:rsidRDefault="009C0BBB" w:rsidP="00DC60C5">
      <w:pPr>
        <w:contextualSpacing/>
      </w:pPr>
      <w:r>
        <w:rPr>
          <w:rFonts w:ascii="Arial" w:hAnsi="Arial"/>
          <w:sz w:val="22"/>
          <w:szCs w:val="22"/>
        </w:rPr>
        <w:t xml:space="preserve">We will calculate your benchmark using any marks you received for </w:t>
      </w:r>
      <w:r w:rsidR="00803301">
        <w:rPr>
          <w:rFonts w:ascii="Arial" w:hAnsi="Arial"/>
          <w:sz w:val="22"/>
          <w:szCs w:val="22"/>
        </w:rPr>
        <w:t xml:space="preserve">assessed </w:t>
      </w:r>
      <w:r>
        <w:rPr>
          <w:rFonts w:ascii="Arial" w:hAnsi="Arial"/>
          <w:sz w:val="22"/>
          <w:szCs w:val="22"/>
        </w:rPr>
        <w:t xml:space="preserve">work handed in </w:t>
      </w:r>
      <w:r w:rsidR="005A6303">
        <w:rPr>
          <w:rFonts w:ascii="Arial" w:hAnsi="Arial"/>
          <w:sz w:val="22"/>
          <w:szCs w:val="22"/>
        </w:rPr>
        <w:t xml:space="preserve">prior to the Covid-19 disruption, which will usually mean work handed in </w:t>
      </w:r>
      <w:r>
        <w:rPr>
          <w:rFonts w:ascii="Arial" w:hAnsi="Arial"/>
          <w:sz w:val="22"/>
          <w:szCs w:val="22"/>
        </w:rPr>
        <w:t>by 5</w:t>
      </w:r>
      <w:r w:rsidRPr="009C0BBB">
        <w:rPr>
          <w:rFonts w:ascii="Arial" w:hAnsi="Arial"/>
          <w:sz w:val="22"/>
          <w:szCs w:val="22"/>
          <w:vertAlign w:val="superscript"/>
        </w:rPr>
        <w:t>th</w:t>
      </w:r>
      <w:r>
        <w:rPr>
          <w:rFonts w:ascii="Arial" w:hAnsi="Arial"/>
          <w:sz w:val="22"/>
          <w:szCs w:val="22"/>
        </w:rPr>
        <w:t xml:space="preserve"> March.</w:t>
      </w:r>
      <w:r w:rsidR="00803301">
        <w:rPr>
          <w:rFonts w:ascii="Arial" w:hAnsi="Arial"/>
          <w:sz w:val="22"/>
          <w:szCs w:val="22"/>
        </w:rPr>
        <w:t xml:space="preserve"> </w:t>
      </w:r>
      <w:r w:rsidR="00803301" w:rsidRPr="00803301">
        <w:rPr>
          <w:rFonts w:ascii="Arial" w:hAnsi="Arial" w:cs="Arial"/>
          <w:sz w:val="22"/>
          <w:szCs w:val="22"/>
        </w:rPr>
        <w:t xml:space="preserve">This </w:t>
      </w:r>
      <w:r w:rsidR="005A6303">
        <w:rPr>
          <w:rFonts w:ascii="Arial" w:hAnsi="Arial" w:cs="Arial"/>
          <w:sz w:val="22"/>
          <w:szCs w:val="22"/>
        </w:rPr>
        <w:t xml:space="preserve">work </w:t>
      </w:r>
      <w:r w:rsidR="00803301" w:rsidRPr="00803301">
        <w:rPr>
          <w:rFonts w:ascii="Arial" w:hAnsi="Arial" w:cs="Arial"/>
          <w:sz w:val="22"/>
          <w:szCs w:val="22"/>
        </w:rPr>
        <w:t>does not have to be from completed modules –</w:t>
      </w:r>
      <w:r w:rsidR="00803301">
        <w:rPr>
          <w:rFonts w:ascii="Arial" w:hAnsi="Arial" w:cs="Arial"/>
          <w:sz w:val="22"/>
          <w:szCs w:val="22"/>
        </w:rPr>
        <w:t xml:space="preserve"> </w:t>
      </w:r>
      <w:r w:rsidR="00803301" w:rsidRPr="00803301">
        <w:rPr>
          <w:rFonts w:ascii="Arial" w:hAnsi="Arial" w:cs="Arial"/>
          <w:sz w:val="22"/>
          <w:szCs w:val="22"/>
        </w:rPr>
        <w:t>all assessments completed during this academic year before 5</w:t>
      </w:r>
      <w:r w:rsidR="00803301" w:rsidRPr="00803301">
        <w:rPr>
          <w:rFonts w:ascii="Arial" w:hAnsi="Arial" w:cs="Arial"/>
          <w:sz w:val="22"/>
          <w:szCs w:val="22"/>
          <w:vertAlign w:val="superscript"/>
        </w:rPr>
        <w:t>th</w:t>
      </w:r>
      <w:r w:rsidR="00803301" w:rsidRPr="00803301">
        <w:rPr>
          <w:rFonts w:ascii="Arial" w:hAnsi="Arial" w:cs="Arial"/>
          <w:sz w:val="22"/>
          <w:szCs w:val="22"/>
        </w:rPr>
        <w:t xml:space="preserve"> March will be included to give the best estimate of your performance. </w:t>
      </w:r>
      <w:r w:rsidR="00803301">
        <w:t xml:space="preserve"> </w:t>
      </w:r>
    </w:p>
    <w:p w14:paraId="6EBEF438" w14:textId="77777777" w:rsidR="00803301" w:rsidRDefault="00803301" w:rsidP="00DC60C5">
      <w:pPr>
        <w:contextualSpacing/>
      </w:pPr>
    </w:p>
    <w:p w14:paraId="2A389FCF" w14:textId="00C5A3B2" w:rsidR="00803301" w:rsidRDefault="009C0BBB" w:rsidP="00DC60C5">
      <w:pPr>
        <w:contextualSpacing/>
        <w:rPr>
          <w:rFonts w:ascii="Arial" w:hAnsi="Arial"/>
          <w:sz w:val="22"/>
          <w:szCs w:val="22"/>
        </w:rPr>
      </w:pPr>
      <w:r>
        <w:rPr>
          <w:rFonts w:ascii="Arial" w:hAnsi="Arial"/>
          <w:sz w:val="22"/>
          <w:szCs w:val="22"/>
        </w:rPr>
        <w:lastRenderedPageBreak/>
        <w:t>If less than 40 credits at your current academic level (</w:t>
      </w:r>
      <w:r w:rsidR="00906790">
        <w:rPr>
          <w:rFonts w:ascii="Arial" w:hAnsi="Arial"/>
          <w:sz w:val="22"/>
          <w:szCs w:val="22"/>
        </w:rPr>
        <w:t>0,</w:t>
      </w:r>
      <w:r>
        <w:rPr>
          <w:rFonts w:ascii="Arial" w:hAnsi="Arial"/>
          <w:sz w:val="22"/>
          <w:szCs w:val="22"/>
        </w:rPr>
        <w:t>4,5,6 or 7) have been assessed by 5</w:t>
      </w:r>
      <w:r w:rsidRPr="009C0BBB">
        <w:rPr>
          <w:rFonts w:ascii="Arial" w:hAnsi="Arial"/>
          <w:sz w:val="22"/>
          <w:szCs w:val="22"/>
          <w:vertAlign w:val="superscript"/>
        </w:rPr>
        <w:t>th</w:t>
      </w:r>
      <w:r>
        <w:rPr>
          <w:rFonts w:ascii="Arial" w:hAnsi="Arial"/>
          <w:sz w:val="22"/>
          <w:szCs w:val="22"/>
        </w:rPr>
        <w:t xml:space="preserve"> March, then we will also use your average mark from your previous year when calculating the benchmark.</w:t>
      </w:r>
    </w:p>
    <w:p w14:paraId="32A52B74" w14:textId="77777777" w:rsidR="00DC60C5" w:rsidRDefault="00DC60C5" w:rsidP="00DC60C5">
      <w:pPr>
        <w:contextualSpacing/>
        <w:rPr>
          <w:rFonts w:ascii="Arial" w:hAnsi="Arial"/>
          <w:sz w:val="22"/>
          <w:szCs w:val="22"/>
        </w:rPr>
      </w:pPr>
    </w:p>
    <w:p w14:paraId="44BA254B" w14:textId="7905FB0E" w:rsidR="00803301" w:rsidRPr="009C0BBB" w:rsidRDefault="00803301" w:rsidP="00DC60C5">
      <w:pPr>
        <w:contextualSpacing/>
        <w:rPr>
          <w:rFonts w:ascii="Arial" w:hAnsi="Arial"/>
          <w:sz w:val="22"/>
          <w:szCs w:val="22"/>
        </w:rPr>
      </w:pPr>
      <w:r>
        <w:rPr>
          <w:rFonts w:ascii="Arial" w:hAnsi="Arial"/>
          <w:sz w:val="22"/>
          <w:szCs w:val="22"/>
        </w:rPr>
        <w:t>This approach w</w:t>
      </w:r>
      <w:r w:rsidR="0067478C">
        <w:rPr>
          <w:rFonts w:ascii="Arial" w:hAnsi="Arial"/>
          <w:sz w:val="22"/>
          <w:szCs w:val="22"/>
        </w:rPr>
        <w:t xml:space="preserve">ill be applied to all undergraduate and postgraduate taught students. It does not apply to doctoral research students. </w:t>
      </w:r>
    </w:p>
    <w:p w14:paraId="6263B1B6" w14:textId="77777777" w:rsidR="009C0BBB" w:rsidRDefault="009C0BBB" w:rsidP="00DC60C5">
      <w:pPr>
        <w:contextualSpacing/>
        <w:rPr>
          <w:rFonts w:ascii="Arial" w:hAnsi="Arial"/>
          <w:b/>
          <w:sz w:val="22"/>
          <w:szCs w:val="22"/>
        </w:rPr>
      </w:pPr>
    </w:p>
    <w:p w14:paraId="49264A95" w14:textId="03AFB71D" w:rsidR="009C0BBB" w:rsidRDefault="00D64944" w:rsidP="00DC60C5">
      <w:pPr>
        <w:contextualSpacing/>
        <w:rPr>
          <w:rFonts w:ascii="Arial" w:hAnsi="Arial"/>
          <w:sz w:val="22"/>
          <w:szCs w:val="22"/>
        </w:rPr>
      </w:pPr>
      <w:r>
        <w:rPr>
          <w:rFonts w:ascii="Arial" w:hAnsi="Arial"/>
          <w:sz w:val="22"/>
          <w:szCs w:val="22"/>
        </w:rPr>
        <w:t>The flowchart overleaf and examples below are provided to help you understand how your benchmark will be calcu</w:t>
      </w:r>
      <w:r w:rsidR="00916FCD">
        <w:rPr>
          <w:rFonts w:ascii="Arial" w:hAnsi="Arial"/>
          <w:sz w:val="22"/>
          <w:szCs w:val="22"/>
        </w:rPr>
        <w:t>lated and to estimate your own benchmark.</w:t>
      </w:r>
    </w:p>
    <w:p w14:paraId="1D4B8890" w14:textId="77777777" w:rsidR="00AD7061" w:rsidRDefault="00AD7061" w:rsidP="00DC60C5">
      <w:pPr>
        <w:contextualSpacing/>
        <w:rPr>
          <w:rFonts w:ascii="Arial" w:hAnsi="Arial"/>
          <w:sz w:val="22"/>
          <w:szCs w:val="22"/>
        </w:rPr>
      </w:pPr>
    </w:p>
    <w:p w14:paraId="54C7CC50" w14:textId="0DCB2434" w:rsidR="002A0728" w:rsidRPr="00D64944" w:rsidRDefault="00D64944" w:rsidP="00DC60C5">
      <w:pPr>
        <w:contextualSpacing/>
        <w:rPr>
          <w:rFonts w:ascii="Arial" w:hAnsi="Arial"/>
          <w:sz w:val="22"/>
          <w:szCs w:val="22"/>
        </w:rPr>
      </w:pPr>
      <w:r w:rsidRPr="00D64944">
        <w:rPr>
          <w:rFonts w:ascii="Arial" w:hAnsi="Arial"/>
          <w:b/>
          <w:sz w:val="22"/>
          <w:szCs w:val="22"/>
        </w:rPr>
        <w:t>Example 1: You have completed 40 credits or more of assessed work at your current level</w:t>
      </w:r>
      <w:r>
        <w:rPr>
          <w:rFonts w:ascii="Arial" w:hAnsi="Arial"/>
          <w:b/>
          <w:sz w:val="22"/>
          <w:szCs w:val="22"/>
        </w:rPr>
        <w:t xml:space="preserve"> </w:t>
      </w:r>
      <w:r w:rsidRPr="00D64944">
        <w:rPr>
          <w:rFonts w:ascii="Arial" w:hAnsi="Arial"/>
          <w:b/>
          <w:sz w:val="22"/>
          <w:szCs w:val="22"/>
        </w:rPr>
        <w:t>by 5</w:t>
      </w:r>
      <w:r w:rsidRPr="00D64944">
        <w:rPr>
          <w:rFonts w:ascii="Arial" w:hAnsi="Arial"/>
          <w:b/>
          <w:sz w:val="22"/>
          <w:szCs w:val="22"/>
          <w:vertAlign w:val="superscript"/>
        </w:rPr>
        <w:t>th</w:t>
      </w:r>
      <w:r w:rsidRPr="00D64944">
        <w:rPr>
          <w:rFonts w:ascii="Arial" w:hAnsi="Arial"/>
          <w:b/>
          <w:sz w:val="22"/>
          <w:szCs w:val="22"/>
        </w:rPr>
        <w:t xml:space="preserve"> March</w:t>
      </w:r>
    </w:p>
    <w:p w14:paraId="0AE83D42" w14:textId="77777777" w:rsidR="00F00B91" w:rsidRDefault="00F00B91" w:rsidP="00DC60C5">
      <w:pPr>
        <w:contextualSpacing/>
        <w:rPr>
          <w:rFonts w:ascii="Arial" w:hAnsi="Arial"/>
          <w:sz w:val="22"/>
          <w:szCs w:val="22"/>
        </w:rPr>
      </w:pPr>
    </w:p>
    <w:p w14:paraId="1E916524" w14:textId="21406271" w:rsidR="00D64944" w:rsidRDefault="00D64944" w:rsidP="00DC60C5">
      <w:pPr>
        <w:contextualSpacing/>
        <w:rPr>
          <w:rFonts w:ascii="Arial" w:hAnsi="Arial"/>
          <w:sz w:val="22"/>
          <w:szCs w:val="22"/>
        </w:rPr>
      </w:pPr>
      <w:r>
        <w:rPr>
          <w:rFonts w:ascii="Arial" w:hAnsi="Arial"/>
          <w:sz w:val="22"/>
          <w:szCs w:val="22"/>
        </w:rPr>
        <w:t xml:space="preserve">Your performance benchmark is </w:t>
      </w:r>
      <w:r w:rsidR="00916FCD">
        <w:rPr>
          <w:rFonts w:ascii="Arial" w:hAnsi="Arial"/>
          <w:sz w:val="22"/>
          <w:szCs w:val="22"/>
        </w:rPr>
        <w:t>a weighted average of assessments</w:t>
      </w:r>
      <w:r>
        <w:rPr>
          <w:rFonts w:ascii="Arial" w:hAnsi="Arial"/>
          <w:sz w:val="22"/>
          <w:szCs w:val="22"/>
        </w:rPr>
        <w:t xml:space="preserve"> completed up to 5</w:t>
      </w:r>
      <w:r w:rsidRPr="00D64944">
        <w:rPr>
          <w:rFonts w:ascii="Arial" w:hAnsi="Arial"/>
          <w:sz w:val="22"/>
          <w:szCs w:val="22"/>
          <w:vertAlign w:val="superscript"/>
        </w:rPr>
        <w:t>th</w:t>
      </w:r>
      <w:r>
        <w:rPr>
          <w:rFonts w:ascii="Arial" w:hAnsi="Arial"/>
          <w:sz w:val="22"/>
          <w:szCs w:val="22"/>
        </w:rPr>
        <w:t xml:space="preserve"> March. A weighted average means that the assessment marks you have achieved will contribute to your benchmark in proportion to their credit value. </w:t>
      </w:r>
    </w:p>
    <w:p w14:paraId="42A66591" w14:textId="77777777" w:rsidR="00D64944" w:rsidRDefault="00D64944" w:rsidP="00DC60C5">
      <w:pPr>
        <w:contextualSpacing/>
        <w:rPr>
          <w:rFonts w:ascii="Arial" w:hAnsi="Arial"/>
          <w:sz w:val="22"/>
          <w:szCs w:val="22"/>
        </w:rPr>
      </w:pPr>
    </w:p>
    <w:p w14:paraId="7FECC474" w14:textId="11E759AD" w:rsidR="004A3E86" w:rsidRDefault="002A0728" w:rsidP="00DC60C5">
      <w:pPr>
        <w:contextualSpacing/>
        <w:rPr>
          <w:rFonts w:ascii="Arial" w:hAnsi="Arial"/>
          <w:sz w:val="22"/>
          <w:szCs w:val="22"/>
        </w:rPr>
      </w:pPr>
      <w:r>
        <w:rPr>
          <w:rFonts w:ascii="Arial" w:hAnsi="Arial"/>
          <w:sz w:val="22"/>
          <w:szCs w:val="22"/>
        </w:rPr>
        <w:t xml:space="preserve">Let’s </w:t>
      </w:r>
      <w:r w:rsidR="004A3E86">
        <w:rPr>
          <w:rFonts w:ascii="Arial" w:hAnsi="Arial"/>
          <w:sz w:val="22"/>
          <w:szCs w:val="22"/>
        </w:rPr>
        <w:t>say that your profile</w:t>
      </w:r>
      <w:r w:rsidR="00F00B91">
        <w:rPr>
          <w:rFonts w:ascii="Arial" w:hAnsi="Arial"/>
          <w:sz w:val="22"/>
          <w:szCs w:val="22"/>
        </w:rPr>
        <w:t xml:space="preserve"> of marks </w:t>
      </w:r>
      <w:r>
        <w:rPr>
          <w:rFonts w:ascii="Arial" w:hAnsi="Arial"/>
          <w:sz w:val="22"/>
          <w:szCs w:val="22"/>
        </w:rPr>
        <w:t>prior to 5</w:t>
      </w:r>
      <w:r w:rsidRPr="002A0728">
        <w:rPr>
          <w:rFonts w:ascii="Arial" w:hAnsi="Arial"/>
          <w:sz w:val="22"/>
          <w:szCs w:val="22"/>
          <w:vertAlign w:val="superscript"/>
        </w:rPr>
        <w:t>th</w:t>
      </w:r>
      <w:r>
        <w:rPr>
          <w:rFonts w:ascii="Arial" w:hAnsi="Arial"/>
          <w:sz w:val="22"/>
          <w:szCs w:val="22"/>
        </w:rPr>
        <w:t xml:space="preserve"> March </w:t>
      </w:r>
      <w:r w:rsidR="004A3E86">
        <w:rPr>
          <w:rFonts w:ascii="Arial" w:hAnsi="Arial"/>
          <w:sz w:val="22"/>
          <w:szCs w:val="22"/>
        </w:rPr>
        <w:t>consists of the following</w:t>
      </w:r>
      <w:r w:rsidR="00F00B91">
        <w:rPr>
          <w:rFonts w:ascii="Arial" w:hAnsi="Arial"/>
          <w:sz w:val="22"/>
          <w:szCs w:val="22"/>
        </w:rPr>
        <w:t>:</w:t>
      </w:r>
    </w:p>
    <w:p w14:paraId="433D70EC" w14:textId="77777777" w:rsidR="004A3E86" w:rsidRDefault="004A3E86" w:rsidP="00DC60C5">
      <w:pPr>
        <w:contextualSpacing/>
        <w:rPr>
          <w:rFonts w:ascii="Arial" w:hAnsi="Arial"/>
          <w:sz w:val="22"/>
          <w:szCs w:val="22"/>
        </w:rPr>
      </w:pPr>
    </w:p>
    <w:tbl>
      <w:tblPr>
        <w:tblStyle w:val="TableGrid"/>
        <w:tblW w:w="0" w:type="auto"/>
        <w:tblInd w:w="108" w:type="dxa"/>
        <w:tblLook w:val="04A0" w:firstRow="1" w:lastRow="0" w:firstColumn="1" w:lastColumn="0" w:noHBand="0" w:noVBand="1"/>
      </w:tblPr>
      <w:tblGrid>
        <w:gridCol w:w="5357"/>
        <w:gridCol w:w="1666"/>
        <w:gridCol w:w="1159"/>
      </w:tblGrid>
      <w:tr w:rsidR="002A0728" w14:paraId="739CBF10" w14:textId="77777777" w:rsidTr="002A0728">
        <w:tc>
          <w:tcPr>
            <w:tcW w:w="5529" w:type="dxa"/>
          </w:tcPr>
          <w:p w14:paraId="427069CE" w14:textId="0D446F0C" w:rsidR="004A3E86" w:rsidRPr="002A0728" w:rsidRDefault="004A3E86" w:rsidP="00DC60C5">
            <w:pPr>
              <w:contextualSpacing/>
              <w:rPr>
                <w:rFonts w:ascii="Arial" w:hAnsi="Arial"/>
                <w:b/>
                <w:sz w:val="22"/>
                <w:szCs w:val="22"/>
              </w:rPr>
            </w:pPr>
            <w:r w:rsidRPr="002A0728">
              <w:rPr>
                <w:rFonts w:ascii="Arial" w:hAnsi="Arial"/>
                <w:b/>
                <w:sz w:val="22"/>
                <w:szCs w:val="22"/>
              </w:rPr>
              <w:t>Component</w:t>
            </w:r>
          </w:p>
        </w:tc>
        <w:tc>
          <w:tcPr>
            <w:tcW w:w="1701" w:type="dxa"/>
          </w:tcPr>
          <w:p w14:paraId="6D97C8EB" w14:textId="229E8416" w:rsidR="004A3E86" w:rsidRPr="002A0728" w:rsidRDefault="004A3E86" w:rsidP="00DC60C5">
            <w:pPr>
              <w:contextualSpacing/>
              <w:rPr>
                <w:rFonts w:ascii="Arial" w:hAnsi="Arial"/>
                <w:b/>
                <w:sz w:val="22"/>
                <w:szCs w:val="22"/>
              </w:rPr>
            </w:pPr>
            <w:r w:rsidRPr="002A0728">
              <w:rPr>
                <w:rFonts w:ascii="Arial" w:hAnsi="Arial"/>
                <w:b/>
                <w:sz w:val="22"/>
                <w:szCs w:val="22"/>
              </w:rPr>
              <w:t>Credit rating</w:t>
            </w:r>
          </w:p>
        </w:tc>
        <w:tc>
          <w:tcPr>
            <w:tcW w:w="1178" w:type="dxa"/>
          </w:tcPr>
          <w:p w14:paraId="7303CB57" w14:textId="363E0A66" w:rsidR="004A3E86" w:rsidRPr="002A0728" w:rsidRDefault="004A3E86" w:rsidP="00DC60C5">
            <w:pPr>
              <w:contextualSpacing/>
              <w:rPr>
                <w:rFonts w:ascii="Arial" w:hAnsi="Arial"/>
                <w:b/>
                <w:sz w:val="22"/>
                <w:szCs w:val="22"/>
              </w:rPr>
            </w:pPr>
            <w:r w:rsidRPr="002A0728">
              <w:rPr>
                <w:rFonts w:ascii="Arial" w:hAnsi="Arial"/>
                <w:b/>
                <w:sz w:val="22"/>
                <w:szCs w:val="22"/>
              </w:rPr>
              <w:t>Mark</w:t>
            </w:r>
          </w:p>
        </w:tc>
      </w:tr>
      <w:tr w:rsidR="002A0728" w14:paraId="1E7C8121" w14:textId="77777777" w:rsidTr="002A0728">
        <w:tc>
          <w:tcPr>
            <w:tcW w:w="5529" w:type="dxa"/>
          </w:tcPr>
          <w:p w14:paraId="2D1ECABB" w14:textId="29727FC5" w:rsidR="004A3E86" w:rsidRDefault="004A3E86" w:rsidP="00DC60C5">
            <w:pPr>
              <w:contextualSpacing/>
              <w:rPr>
                <w:rFonts w:ascii="Arial" w:hAnsi="Arial"/>
                <w:sz w:val="22"/>
                <w:szCs w:val="22"/>
              </w:rPr>
            </w:pPr>
            <w:r>
              <w:rPr>
                <w:rFonts w:ascii="Arial" w:hAnsi="Arial"/>
                <w:sz w:val="22"/>
                <w:szCs w:val="22"/>
              </w:rPr>
              <w:t>1 x completed 20 credit module</w:t>
            </w:r>
          </w:p>
        </w:tc>
        <w:tc>
          <w:tcPr>
            <w:tcW w:w="1701" w:type="dxa"/>
          </w:tcPr>
          <w:p w14:paraId="11543437" w14:textId="289C658F" w:rsidR="004A3E86" w:rsidRDefault="004A3E86" w:rsidP="00DC60C5">
            <w:pPr>
              <w:contextualSpacing/>
              <w:rPr>
                <w:rFonts w:ascii="Arial" w:hAnsi="Arial"/>
                <w:sz w:val="22"/>
                <w:szCs w:val="22"/>
              </w:rPr>
            </w:pPr>
            <w:r>
              <w:rPr>
                <w:rFonts w:ascii="Arial" w:hAnsi="Arial"/>
                <w:sz w:val="22"/>
                <w:szCs w:val="22"/>
              </w:rPr>
              <w:t>20 credits</w:t>
            </w:r>
          </w:p>
        </w:tc>
        <w:tc>
          <w:tcPr>
            <w:tcW w:w="1178" w:type="dxa"/>
          </w:tcPr>
          <w:p w14:paraId="6663D202" w14:textId="12F0F33F" w:rsidR="004A3E86" w:rsidRDefault="004A3E86" w:rsidP="00DC60C5">
            <w:pPr>
              <w:contextualSpacing/>
              <w:rPr>
                <w:rFonts w:ascii="Arial" w:hAnsi="Arial"/>
                <w:sz w:val="22"/>
                <w:szCs w:val="22"/>
              </w:rPr>
            </w:pPr>
            <w:r>
              <w:rPr>
                <w:rFonts w:ascii="Arial" w:hAnsi="Arial"/>
                <w:sz w:val="22"/>
                <w:szCs w:val="22"/>
              </w:rPr>
              <w:t>47%</w:t>
            </w:r>
          </w:p>
        </w:tc>
      </w:tr>
      <w:tr w:rsidR="002A0728" w14:paraId="50F2EFAA" w14:textId="77777777" w:rsidTr="002A0728">
        <w:tc>
          <w:tcPr>
            <w:tcW w:w="5529" w:type="dxa"/>
          </w:tcPr>
          <w:p w14:paraId="0EEA704F" w14:textId="12E13E94" w:rsidR="004A3E86" w:rsidRDefault="004A3E86" w:rsidP="00DC60C5">
            <w:pPr>
              <w:contextualSpacing/>
              <w:rPr>
                <w:rFonts w:ascii="Arial" w:hAnsi="Arial"/>
                <w:sz w:val="22"/>
                <w:szCs w:val="22"/>
              </w:rPr>
            </w:pPr>
            <w:r>
              <w:rPr>
                <w:rFonts w:ascii="Arial" w:hAnsi="Arial"/>
                <w:sz w:val="22"/>
                <w:szCs w:val="22"/>
              </w:rPr>
              <w:t>1 x completed 10 credit module</w:t>
            </w:r>
          </w:p>
        </w:tc>
        <w:tc>
          <w:tcPr>
            <w:tcW w:w="1701" w:type="dxa"/>
          </w:tcPr>
          <w:p w14:paraId="52E348EF" w14:textId="662A63DE" w:rsidR="004A3E86" w:rsidRDefault="004A3E86" w:rsidP="00DC60C5">
            <w:pPr>
              <w:contextualSpacing/>
              <w:rPr>
                <w:rFonts w:ascii="Arial" w:hAnsi="Arial"/>
                <w:sz w:val="22"/>
                <w:szCs w:val="22"/>
              </w:rPr>
            </w:pPr>
            <w:r>
              <w:rPr>
                <w:rFonts w:ascii="Arial" w:hAnsi="Arial"/>
                <w:sz w:val="22"/>
                <w:szCs w:val="22"/>
              </w:rPr>
              <w:t>10 credits</w:t>
            </w:r>
          </w:p>
        </w:tc>
        <w:tc>
          <w:tcPr>
            <w:tcW w:w="1178" w:type="dxa"/>
          </w:tcPr>
          <w:p w14:paraId="7471E88A" w14:textId="03462D05" w:rsidR="004A3E86" w:rsidRDefault="004A3E86" w:rsidP="00DC60C5">
            <w:pPr>
              <w:contextualSpacing/>
              <w:rPr>
                <w:rFonts w:ascii="Arial" w:hAnsi="Arial"/>
                <w:sz w:val="22"/>
                <w:szCs w:val="22"/>
              </w:rPr>
            </w:pPr>
            <w:r>
              <w:rPr>
                <w:rFonts w:ascii="Arial" w:hAnsi="Arial"/>
                <w:sz w:val="22"/>
                <w:szCs w:val="22"/>
              </w:rPr>
              <w:t>52%</w:t>
            </w:r>
          </w:p>
        </w:tc>
      </w:tr>
      <w:tr w:rsidR="002A0728" w14:paraId="06EDE3CD" w14:textId="77777777" w:rsidTr="002A0728">
        <w:tc>
          <w:tcPr>
            <w:tcW w:w="5529" w:type="dxa"/>
          </w:tcPr>
          <w:p w14:paraId="4A0BC6E9" w14:textId="6F48D8D5" w:rsidR="004A3E86" w:rsidRDefault="004A3E86" w:rsidP="00DC60C5">
            <w:pPr>
              <w:contextualSpacing/>
              <w:rPr>
                <w:rFonts w:ascii="Arial" w:hAnsi="Arial"/>
                <w:sz w:val="22"/>
                <w:szCs w:val="22"/>
              </w:rPr>
            </w:pPr>
            <w:r>
              <w:rPr>
                <w:rFonts w:ascii="Arial" w:hAnsi="Arial"/>
                <w:sz w:val="22"/>
                <w:szCs w:val="22"/>
              </w:rPr>
              <w:t>An essay which counts for 50% of a 20 credit module</w:t>
            </w:r>
          </w:p>
        </w:tc>
        <w:tc>
          <w:tcPr>
            <w:tcW w:w="1701" w:type="dxa"/>
          </w:tcPr>
          <w:p w14:paraId="40DAB2C9" w14:textId="58B34768" w:rsidR="004A3E86" w:rsidRDefault="004A3E86" w:rsidP="00DC60C5">
            <w:pPr>
              <w:contextualSpacing/>
              <w:rPr>
                <w:rFonts w:ascii="Arial" w:hAnsi="Arial"/>
                <w:sz w:val="22"/>
                <w:szCs w:val="22"/>
              </w:rPr>
            </w:pPr>
            <w:r>
              <w:rPr>
                <w:rFonts w:ascii="Arial" w:hAnsi="Arial"/>
                <w:sz w:val="22"/>
                <w:szCs w:val="22"/>
              </w:rPr>
              <w:t>10 credits</w:t>
            </w:r>
          </w:p>
        </w:tc>
        <w:tc>
          <w:tcPr>
            <w:tcW w:w="1178" w:type="dxa"/>
          </w:tcPr>
          <w:p w14:paraId="21099034" w14:textId="70C74D80" w:rsidR="004A3E86" w:rsidRDefault="004A3E86" w:rsidP="00DC60C5">
            <w:pPr>
              <w:contextualSpacing/>
              <w:rPr>
                <w:rFonts w:ascii="Arial" w:hAnsi="Arial"/>
                <w:sz w:val="22"/>
                <w:szCs w:val="22"/>
              </w:rPr>
            </w:pPr>
            <w:r>
              <w:rPr>
                <w:rFonts w:ascii="Arial" w:hAnsi="Arial"/>
                <w:sz w:val="22"/>
                <w:szCs w:val="22"/>
              </w:rPr>
              <w:t>64%</w:t>
            </w:r>
          </w:p>
        </w:tc>
      </w:tr>
      <w:tr w:rsidR="002A0728" w14:paraId="5019CBE2" w14:textId="77777777" w:rsidTr="002A0728">
        <w:tc>
          <w:tcPr>
            <w:tcW w:w="5529" w:type="dxa"/>
          </w:tcPr>
          <w:p w14:paraId="49D1F846" w14:textId="2E424F44" w:rsidR="004A3E86" w:rsidRDefault="004A3E86" w:rsidP="00DC60C5">
            <w:pPr>
              <w:contextualSpacing/>
              <w:rPr>
                <w:rFonts w:ascii="Arial" w:hAnsi="Arial"/>
                <w:sz w:val="22"/>
                <w:szCs w:val="22"/>
              </w:rPr>
            </w:pPr>
            <w:r>
              <w:rPr>
                <w:rFonts w:ascii="Arial" w:hAnsi="Arial"/>
                <w:sz w:val="22"/>
                <w:szCs w:val="22"/>
              </w:rPr>
              <w:t>A logbook which counts for 30% of a 20 credit module</w:t>
            </w:r>
          </w:p>
        </w:tc>
        <w:tc>
          <w:tcPr>
            <w:tcW w:w="1701" w:type="dxa"/>
          </w:tcPr>
          <w:p w14:paraId="172E7B09" w14:textId="4FCBBDB4" w:rsidR="004A3E86" w:rsidRDefault="004A3E86" w:rsidP="00DC60C5">
            <w:pPr>
              <w:contextualSpacing/>
              <w:rPr>
                <w:rFonts w:ascii="Arial" w:hAnsi="Arial"/>
                <w:sz w:val="22"/>
                <w:szCs w:val="22"/>
              </w:rPr>
            </w:pPr>
            <w:r>
              <w:rPr>
                <w:rFonts w:ascii="Arial" w:hAnsi="Arial"/>
                <w:sz w:val="22"/>
                <w:szCs w:val="22"/>
              </w:rPr>
              <w:t>6 credits</w:t>
            </w:r>
          </w:p>
        </w:tc>
        <w:tc>
          <w:tcPr>
            <w:tcW w:w="1178" w:type="dxa"/>
          </w:tcPr>
          <w:p w14:paraId="6D32C76F" w14:textId="56397FFA" w:rsidR="004A3E86" w:rsidRDefault="004A3E86" w:rsidP="00DC60C5">
            <w:pPr>
              <w:contextualSpacing/>
              <w:rPr>
                <w:rFonts w:ascii="Arial" w:hAnsi="Arial"/>
                <w:sz w:val="22"/>
                <w:szCs w:val="22"/>
              </w:rPr>
            </w:pPr>
            <w:r>
              <w:rPr>
                <w:rFonts w:ascii="Arial" w:hAnsi="Arial"/>
                <w:sz w:val="22"/>
                <w:szCs w:val="22"/>
              </w:rPr>
              <w:t>61%</w:t>
            </w:r>
          </w:p>
        </w:tc>
      </w:tr>
      <w:tr w:rsidR="002A0728" w14:paraId="6A2E30C5" w14:textId="77777777" w:rsidTr="002A0728">
        <w:tc>
          <w:tcPr>
            <w:tcW w:w="5529" w:type="dxa"/>
          </w:tcPr>
          <w:p w14:paraId="1E8B6830" w14:textId="3F6D89A3" w:rsidR="004A3E86" w:rsidRDefault="004A3E86" w:rsidP="00DC60C5">
            <w:pPr>
              <w:contextualSpacing/>
              <w:rPr>
                <w:rFonts w:ascii="Arial" w:hAnsi="Arial"/>
                <w:sz w:val="22"/>
                <w:szCs w:val="22"/>
              </w:rPr>
            </w:pPr>
            <w:r>
              <w:rPr>
                <w:rFonts w:ascii="Arial" w:hAnsi="Arial"/>
                <w:sz w:val="22"/>
                <w:szCs w:val="22"/>
              </w:rPr>
              <w:t xml:space="preserve">A presentation which counts for 50% of a 20 credit module </w:t>
            </w:r>
          </w:p>
        </w:tc>
        <w:tc>
          <w:tcPr>
            <w:tcW w:w="1701" w:type="dxa"/>
          </w:tcPr>
          <w:p w14:paraId="6528C6D6" w14:textId="68460F6C" w:rsidR="004A3E86" w:rsidRDefault="004A3E86" w:rsidP="00DC60C5">
            <w:pPr>
              <w:contextualSpacing/>
              <w:rPr>
                <w:rFonts w:ascii="Arial" w:hAnsi="Arial"/>
                <w:sz w:val="22"/>
                <w:szCs w:val="22"/>
              </w:rPr>
            </w:pPr>
            <w:r>
              <w:rPr>
                <w:rFonts w:ascii="Arial" w:hAnsi="Arial"/>
                <w:sz w:val="22"/>
                <w:szCs w:val="22"/>
              </w:rPr>
              <w:t>10 credits</w:t>
            </w:r>
          </w:p>
        </w:tc>
        <w:tc>
          <w:tcPr>
            <w:tcW w:w="1178" w:type="dxa"/>
          </w:tcPr>
          <w:p w14:paraId="6860F1EE" w14:textId="62CAA0F0" w:rsidR="004A3E86" w:rsidRDefault="004A3E86" w:rsidP="00DC60C5">
            <w:pPr>
              <w:contextualSpacing/>
              <w:rPr>
                <w:rFonts w:ascii="Arial" w:hAnsi="Arial"/>
                <w:sz w:val="22"/>
                <w:szCs w:val="22"/>
              </w:rPr>
            </w:pPr>
            <w:r>
              <w:rPr>
                <w:rFonts w:ascii="Arial" w:hAnsi="Arial"/>
                <w:sz w:val="22"/>
                <w:szCs w:val="22"/>
              </w:rPr>
              <w:t>57%</w:t>
            </w:r>
          </w:p>
        </w:tc>
      </w:tr>
      <w:tr w:rsidR="002D155E" w14:paraId="55689C44" w14:textId="77777777" w:rsidTr="002A0728">
        <w:tc>
          <w:tcPr>
            <w:tcW w:w="5529" w:type="dxa"/>
          </w:tcPr>
          <w:p w14:paraId="0B4B6D8E" w14:textId="293FB5CB" w:rsidR="002D155E" w:rsidRDefault="002D155E" w:rsidP="00DC60C5">
            <w:pPr>
              <w:contextualSpacing/>
              <w:rPr>
                <w:rFonts w:ascii="Arial" w:hAnsi="Arial"/>
                <w:sz w:val="22"/>
                <w:szCs w:val="22"/>
              </w:rPr>
            </w:pPr>
            <w:r>
              <w:rPr>
                <w:rFonts w:ascii="Arial" w:hAnsi="Arial"/>
                <w:sz w:val="22"/>
                <w:szCs w:val="22"/>
              </w:rPr>
              <w:t>Total</w:t>
            </w:r>
          </w:p>
        </w:tc>
        <w:tc>
          <w:tcPr>
            <w:tcW w:w="1701" w:type="dxa"/>
          </w:tcPr>
          <w:p w14:paraId="67B6963C" w14:textId="0C2E0577" w:rsidR="002D155E" w:rsidRDefault="002D155E" w:rsidP="00DC60C5">
            <w:pPr>
              <w:contextualSpacing/>
              <w:rPr>
                <w:rFonts w:ascii="Arial" w:hAnsi="Arial"/>
                <w:sz w:val="22"/>
                <w:szCs w:val="22"/>
              </w:rPr>
            </w:pPr>
            <w:r>
              <w:rPr>
                <w:rFonts w:ascii="Arial" w:hAnsi="Arial"/>
                <w:sz w:val="22"/>
                <w:szCs w:val="22"/>
              </w:rPr>
              <w:t>56 credits</w:t>
            </w:r>
          </w:p>
        </w:tc>
        <w:tc>
          <w:tcPr>
            <w:tcW w:w="1178" w:type="dxa"/>
          </w:tcPr>
          <w:p w14:paraId="62AE57BB" w14:textId="77777777" w:rsidR="002D155E" w:rsidRDefault="002D155E" w:rsidP="00DC60C5">
            <w:pPr>
              <w:contextualSpacing/>
              <w:rPr>
                <w:rFonts w:ascii="Arial" w:hAnsi="Arial"/>
                <w:sz w:val="22"/>
                <w:szCs w:val="22"/>
              </w:rPr>
            </w:pPr>
          </w:p>
        </w:tc>
      </w:tr>
    </w:tbl>
    <w:p w14:paraId="2721E33B" w14:textId="77777777" w:rsidR="004A3E86" w:rsidRDefault="004A3E86" w:rsidP="00DC60C5">
      <w:pPr>
        <w:contextualSpacing/>
        <w:rPr>
          <w:rFonts w:ascii="Arial" w:hAnsi="Arial"/>
          <w:sz w:val="22"/>
          <w:szCs w:val="22"/>
        </w:rPr>
      </w:pPr>
    </w:p>
    <w:p w14:paraId="5A172294" w14:textId="57D4F074" w:rsidR="004A3E86" w:rsidRDefault="004A3E86" w:rsidP="00DC60C5">
      <w:pPr>
        <w:contextualSpacing/>
        <w:rPr>
          <w:rFonts w:ascii="Arial" w:hAnsi="Arial"/>
          <w:sz w:val="22"/>
          <w:szCs w:val="22"/>
        </w:rPr>
      </w:pPr>
      <w:r>
        <w:rPr>
          <w:rFonts w:ascii="Arial" w:hAnsi="Arial"/>
          <w:sz w:val="22"/>
          <w:szCs w:val="22"/>
        </w:rPr>
        <w:t xml:space="preserve">This equates to a total of 56 credits of assessment completed. </w:t>
      </w:r>
      <w:r w:rsidR="005B6E6A">
        <w:rPr>
          <w:rFonts w:ascii="Arial" w:hAnsi="Arial"/>
          <w:sz w:val="22"/>
          <w:szCs w:val="22"/>
        </w:rPr>
        <w:t xml:space="preserve">Your weighted average over the </w:t>
      </w:r>
      <w:r w:rsidR="00E044FE">
        <w:rPr>
          <w:rFonts w:ascii="Arial" w:hAnsi="Arial"/>
          <w:sz w:val="22"/>
          <w:szCs w:val="22"/>
        </w:rPr>
        <w:t>56</w:t>
      </w:r>
      <w:r w:rsidR="005B6E6A">
        <w:rPr>
          <w:rFonts w:ascii="Arial" w:hAnsi="Arial"/>
          <w:sz w:val="22"/>
          <w:szCs w:val="22"/>
        </w:rPr>
        <w:t xml:space="preserve"> credits completed is calculated as follows.</w:t>
      </w:r>
    </w:p>
    <w:p w14:paraId="0C7C06DB" w14:textId="77777777" w:rsidR="00C35C66" w:rsidRDefault="00C35C66" w:rsidP="00C35C66">
      <w:pPr>
        <w:contextualSpacing/>
        <w:rPr>
          <w:rFonts w:ascii="Arial" w:hAnsi="Arial"/>
          <w:sz w:val="22"/>
          <w:szCs w:val="22"/>
        </w:rPr>
      </w:pPr>
    </w:p>
    <w:p w14:paraId="6A519467" w14:textId="4CBD1283" w:rsidR="00C35C66" w:rsidRDefault="00C35C66" w:rsidP="00C35C66">
      <w:pPr>
        <w:contextualSpacing/>
        <w:rPr>
          <w:rFonts w:ascii="Arial" w:hAnsi="Arial"/>
          <w:sz w:val="22"/>
          <w:szCs w:val="22"/>
        </w:rPr>
      </w:pPr>
      <w:r>
        <w:rPr>
          <w:rFonts w:ascii="Arial" w:hAnsi="Arial"/>
          <w:sz w:val="22"/>
          <w:szCs w:val="22"/>
        </w:rPr>
        <w:t>(20 x 47% + 10 x 52% + 10 x 64% +6 x 61% + 10 x 57%) / 56 total credits</w:t>
      </w:r>
    </w:p>
    <w:p w14:paraId="56B73019" w14:textId="1582E22B" w:rsidR="00C35C66" w:rsidRDefault="00C35C66" w:rsidP="00C35C66">
      <w:pPr>
        <w:contextualSpacing/>
        <w:rPr>
          <w:rFonts w:ascii="Arial" w:hAnsi="Arial"/>
          <w:sz w:val="22"/>
          <w:szCs w:val="22"/>
        </w:rPr>
      </w:pPr>
      <w:r>
        <w:rPr>
          <w:rFonts w:ascii="Arial" w:hAnsi="Arial"/>
          <w:sz w:val="22"/>
          <w:szCs w:val="22"/>
        </w:rPr>
        <w:t xml:space="preserve">= (940 + 520+ 640 + 366 + 570)/56 = </w:t>
      </w:r>
      <w:r w:rsidRPr="002547F2">
        <w:rPr>
          <w:rFonts w:ascii="Arial" w:hAnsi="Arial"/>
          <w:b/>
          <w:sz w:val="22"/>
          <w:szCs w:val="22"/>
        </w:rPr>
        <w:t>54.21%</w:t>
      </w:r>
    </w:p>
    <w:p w14:paraId="658EF1A8" w14:textId="77777777" w:rsidR="00C35C66" w:rsidRDefault="00C35C66" w:rsidP="00DC60C5">
      <w:pPr>
        <w:contextualSpacing/>
        <w:rPr>
          <w:rFonts w:ascii="Arial" w:hAnsi="Arial"/>
          <w:sz w:val="22"/>
          <w:szCs w:val="22"/>
        </w:rPr>
      </w:pPr>
    </w:p>
    <w:p w14:paraId="55447816" w14:textId="5CE8E451" w:rsidR="004A3E86" w:rsidRDefault="00F00B91" w:rsidP="00DC60C5">
      <w:pPr>
        <w:contextualSpacing/>
        <w:rPr>
          <w:rFonts w:ascii="Arial" w:hAnsi="Arial"/>
          <w:sz w:val="22"/>
          <w:szCs w:val="22"/>
        </w:rPr>
      </w:pPr>
      <w:r>
        <w:rPr>
          <w:rFonts w:ascii="Arial" w:hAnsi="Arial"/>
          <w:sz w:val="22"/>
          <w:szCs w:val="22"/>
        </w:rPr>
        <w:t>The</w:t>
      </w:r>
      <w:r w:rsidR="004A3E86">
        <w:rPr>
          <w:rFonts w:ascii="Arial" w:hAnsi="Arial"/>
          <w:sz w:val="22"/>
          <w:szCs w:val="22"/>
        </w:rPr>
        <w:t xml:space="preserve"> benchmark</w:t>
      </w:r>
      <w:r>
        <w:rPr>
          <w:rFonts w:ascii="Arial" w:hAnsi="Arial"/>
          <w:sz w:val="22"/>
          <w:szCs w:val="22"/>
        </w:rPr>
        <w:t xml:space="preserve"> in this example</w:t>
      </w:r>
      <w:r w:rsidR="004A3E86">
        <w:rPr>
          <w:rFonts w:ascii="Arial" w:hAnsi="Arial"/>
          <w:sz w:val="22"/>
          <w:szCs w:val="22"/>
        </w:rPr>
        <w:t xml:space="preserve"> is 54.21%</w:t>
      </w:r>
    </w:p>
    <w:p w14:paraId="34256732" w14:textId="77777777" w:rsidR="005C3903" w:rsidRDefault="005C3903" w:rsidP="00DC60C5">
      <w:pPr>
        <w:contextualSpacing/>
        <w:rPr>
          <w:rFonts w:ascii="Arial" w:hAnsi="Arial"/>
          <w:sz w:val="22"/>
          <w:szCs w:val="22"/>
        </w:rPr>
      </w:pPr>
    </w:p>
    <w:p w14:paraId="1B9D82B9" w14:textId="39DDA953" w:rsidR="002A0728" w:rsidRPr="00DC60C5" w:rsidRDefault="00DC60C5" w:rsidP="00DC60C5">
      <w:pPr>
        <w:contextualSpacing/>
        <w:rPr>
          <w:rFonts w:ascii="Arial" w:hAnsi="Arial"/>
          <w:b/>
          <w:sz w:val="22"/>
          <w:szCs w:val="22"/>
        </w:rPr>
      </w:pPr>
      <w:r w:rsidRPr="00DC60C5">
        <w:rPr>
          <w:rFonts w:ascii="Arial" w:hAnsi="Arial"/>
          <w:b/>
          <w:sz w:val="22"/>
          <w:szCs w:val="22"/>
        </w:rPr>
        <w:t>Example 2: You have completed less than 40 credits of assessed work at your current level by 5</w:t>
      </w:r>
      <w:r w:rsidRPr="00DC60C5">
        <w:rPr>
          <w:rFonts w:ascii="Arial" w:hAnsi="Arial"/>
          <w:b/>
          <w:sz w:val="22"/>
          <w:szCs w:val="22"/>
          <w:vertAlign w:val="superscript"/>
        </w:rPr>
        <w:t>th</w:t>
      </w:r>
      <w:r w:rsidRPr="00DC60C5">
        <w:rPr>
          <w:rFonts w:ascii="Arial" w:hAnsi="Arial"/>
          <w:b/>
          <w:sz w:val="22"/>
          <w:szCs w:val="22"/>
        </w:rPr>
        <w:t xml:space="preserve"> March</w:t>
      </w:r>
    </w:p>
    <w:p w14:paraId="04ACBE70" w14:textId="77777777" w:rsidR="002A0728" w:rsidRDefault="002A0728" w:rsidP="00DC60C5">
      <w:pPr>
        <w:contextualSpacing/>
        <w:rPr>
          <w:rFonts w:ascii="Arial" w:hAnsi="Arial"/>
          <w:sz w:val="22"/>
          <w:szCs w:val="22"/>
        </w:rPr>
      </w:pPr>
    </w:p>
    <w:p w14:paraId="06620448" w14:textId="5D5EA413" w:rsidR="008B755F" w:rsidRPr="00DC60C5" w:rsidRDefault="008B755F" w:rsidP="00DC60C5">
      <w:pPr>
        <w:contextualSpacing/>
        <w:rPr>
          <w:rFonts w:ascii="Arial" w:hAnsi="Arial" w:cs="Arial"/>
          <w:sz w:val="22"/>
          <w:szCs w:val="22"/>
        </w:rPr>
      </w:pPr>
      <w:r w:rsidRPr="00DC60C5">
        <w:rPr>
          <w:rFonts w:ascii="Arial" w:hAnsi="Arial" w:cs="Arial"/>
          <w:sz w:val="22"/>
          <w:szCs w:val="22"/>
        </w:rPr>
        <w:t>Where you have completed less than 40 credits’ worth of assessment</w:t>
      </w:r>
      <w:r w:rsidR="00DC60C5">
        <w:rPr>
          <w:rFonts w:ascii="Arial" w:hAnsi="Arial" w:cs="Arial"/>
          <w:sz w:val="22"/>
          <w:szCs w:val="22"/>
        </w:rPr>
        <w:t xml:space="preserve"> at your current academic level</w:t>
      </w:r>
      <w:r w:rsidRPr="00DC60C5">
        <w:rPr>
          <w:rFonts w:ascii="Arial" w:hAnsi="Arial" w:cs="Arial"/>
          <w:sz w:val="22"/>
          <w:szCs w:val="22"/>
        </w:rPr>
        <w:t>, we will need to include evidence of prior performance – using your average mark from your</w:t>
      </w:r>
      <w:r w:rsidR="00DC60C5">
        <w:rPr>
          <w:rFonts w:ascii="Arial" w:hAnsi="Arial" w:cs="Arial"/>
          <w:sz w:val="22"/>
          <w:szCs w:val="22"/>
        </w:rPr>
        <w:t xml:space="preserve"> previous year of study.</w:t>
      </w:r>
    </w:p>
    <w:p w14:paraId="794AF0A8" w14:textId="77777777" w:rsidR="008B755F" w:rsidRDefault="008B755F" w:rsidP="00DC60C5">
      <w:pPr>
        <w:contextualSpacing/>
        <w:rPr>
          <w:rFonts w:ascii="Arial" w:hAnsi="Arial"/>
          <w:sz w:val="22"/>
          <w:szCs w:val="22"/>
        </w:rPr>
      </w:pPr>
    </w:p>
    <w:p w14:paraId="53555A52" w14:textId="72ED48B2" w:rsidR="00DC60C5" w:rsidRDefault="00DC60C5" w:rsidP="00DC60C5">
      <w:pPr>
        <w:contextualSpacing/>
        <w:rPr>
          <w:rFonts w:ascii="Arial" w:hAnsi="Arial"/>
          <w:sz w:val="22"/>
          <w:szCs w:val="22"/>
        </w:rPr>
      </w:pPr>
      <w:r>
        <w:rPr>
          <w:rFonts w:ascii="Arial" w:hAnsi="Arial"/>
          <w:sz w:val="22"/>
          <w:szCs w:val="22"/>
        </w:rPr>
        <w:t>The benchmark will be an average of the assessment you have completed up to 5</w:t>
      </w:r>
      <w:r w:rsidRPr="00DC60C5">
        <w:rPr>
          <w:rFonts w:ascii="Arial" w:hAnsi="Arial"/>
          <w:sz w:val="22"/>
          <w:szCs w:val="22"/>
          <w:vertAlign w:val="superscript"/>
        </w:rPr>
        <w:t>th</w:t>
      </w:r>
      <w:r>
        <w:rPr>
          <w:rFonts w:ascii="Arial" w:hAnsi="Arial"/>
          <w:sz w:val="22"/>
          <w:szCs w:val="22"/>
        </w:rPr>
        <w:t xml:space="preserve"> Marc</w:t>
      </w:r>
      <w:r w:rsidR="00906790">
        <w:rPr>
          <w:rFonts w:ascii="Arial" w:hAnsi="Arial"/>
          <w:sz w:val="22"/>
          <w:szCs w:val="22"/>
        </w:rPr>
        <w:t xml:space="preserve">h and your average mark for your </w:t>
      </w:r>
      <w:r>
        <w:rPr>
          <w:rFonts w:ascii="Arial" w:hAnsi="Arial"/>
          <w:sz w:val="22"/>
          <w:szCs w:val="22"/>
        </w:rPr>
        <w:t xml:space="preserve">previous year, weighted over 40 credits. </w:t>
      </w:r>
    </w:p>
    <w:p w14:paraId="0C76EC7C" w14:textId="77777777" w:rsidR="00DC60C5" w:rsidRDefault="00DC60C5" w:rsidP="00DC60C5">
      <w:pPr>
        <w:contextualSpacing/>
        <w:rPr>
          <w:rFonts w:ascii="Arial" w:hAnsi="Arial"/>
          <w:sz w:val="22"/>
          <w:szCs w:val="22"/>
        </w:rPr>
      </w:pPr>
    </w:p>
    <w:p w14:paraId="408A40B6" w14:textId="77777777" w:rsidR="005B6E6A" w:rsidRPr="005B6E6A" w:rsidRDefault="005B6E6A" w:rsidP="005B6E6A">
      <w:pPr>
        <w:contextualSpacing/>
        <w:rPr>
          <w:rFonts w:ascii="Arial" w:hAnsi="Arial"/>
          <w:sz w:val="22"/>
          <w:szCs w:val="22"/>
        </w:rPr>
      </w:pPr>
      <w:r w:rsidRPr="005B6E6A">
        <w:rPr>
          <w:rFonts w:ascii="Arial" w:hAnsi="Arial"/>
          <w:sz w:val="22"/>
          <w:szCs w:val="22"/>
        </w:rPr>
        <w:t>For example, let’s say you have completed the following assessments by 5</w:t>
      </w:r>
      <w:r w:rsidRPr="005B6E6A">
        <w:rPr>
          <w:rFonts w:ascii="Arial" w:hAnsi="Arial"/>
          <w:sz w:val="22"/>
          <w:szCs w:val="22"/>
          <w:vertAlign w:val="superscript"/>
        </w:rPr>
        <w:t>th</w:t>
      </w:r>
      <w:r w:rsidRPr="005B6E6A">
        <w:rPr>
          <w:rFonts w:ascii="Arial" w:hAnsi="Arial"/>
          <w:sz w:val="22"/>
          <w:szCs w:val="22"/>
        </w:rPr>
        <w:t xml:space="preserve"> March at your current level of study.</w:t>
      </w:r>
    </w:p>
    <w:p w14:paraId="12E1667A" w14:textId="77777777" w:rsidR="005B6E6A" w:rsidRPr="005B6E6A" w:rsidRDefault="005B6E6A" w:rsidP="005B6E6A">
      <w:pPr>
        <w:contextualSpacing/>
        <w:rPr>
          <w:rFonts w:ascii="Arial" w:hAnsi="Arial"/>
          <w:sz w:val="22"/>
          <w:szCs w:val="22"/>
        </w:rPr>
      </w:pPr>
    </w:p>
    <w:tbl>
      <w:tblPr>
        <w:tblStyle w:val="TableGrid"/>
        <w:tblW w:w="0" w:type="auto"/>
        <w:tblInd w:w="108" w:type="dxa"/>
        <w:tblLook w:val="04A0" w:firstRow="1" w:lastRow="0" w:firstColumn="1" w:lastColumn="0" w:noHBand="0" w:noVBand="1"/>
      </w:tblPr>
      <w:tblGrid>
        <w:gridCol w:w="5357"/>
        <w:gridCol w:w="1666"/>
        <w:gridCol w:w="1159"/>
      </w:tblGrid>
      <w:tr w:rsidR="005B6E6A" w:rsidRPr="005B6E6A" w14:paraId="69B869D1" w14:textId="77777777" w:rsidTr="005A6303">
        <w:tc>
          <w:tcPr>
            <w:tcW w:w="5529" w:type="dxa"/>
          </w:tcPr>
          <w:p w14:paraId="6C25206C" w14:textId="77777777" w:rsidR="005B6E6A" w:rsidRPr="005B6E6A" w:rsidRDefault="005B6E6A" w:rsidP="005B6E6A">
            <w:pPr>
              <w:rPr>
                <w:rFonts w:ascii="Arial" w:hAnsi="Arial"/>
                <w:b/>
                <w:sz w:val="22"/>
                <w:szCs w:val="22"/>
              </w:rPr>
            </w:pPr>
            <w:r w:rsidRPr="005B6E6A">
              <w:rPr>
                <w:rFonts w:ascii="Arial" w:hAnsi="Arial"/>
                <w:b/>
                <w:sz w:val="22"/>
                <w:szCs w:val="22"/>
              </w:rPr>
              <w:t>Component</w:t>
            </w:r>
          </w:p>
        </w:tc>
        <w:tc>
          <w:tcPr>
            <w:tcW w:w="1701" w:type="dxa"/>
          </w:tcPr>
          <w:p w14:paraId="6759C1B9" w14:textId="77777777" w:rsidR="005B6E6A" w:rsidRPr="005B6E6A" w:rsidRDefault="005B6E6A" w:rsidP="005B6E6A">
            <w:pPr>
              <w:rPr>
                <w:rFonts w:ascii="Arial" w:hAnsi="Arial"/>
                <w:b/>
                <w:sz w:val="22"/>
                <w:szCs w:val="22"/>
              </w:rPr>
            </w:pPr>
            <w:r w:rsidRPr="005B6E6A">
              <w:rPr>
                <w:rFonts w:ascii="Arial" w:hAnsi="Arial"/>
                <w:b/>
                <w:sz w:val="22"/>
                <w:szCs w:val="22"/>
              </w:rPr>
              <w:t>Credit rating</w:t>
            </w:r>
          </w:p>
        </w:tc>
        <w:tc>
          <w:tcPr>
            <w:tcW w:w="1178" w:type="dxa"/>
          </w:tcPr>
          <w:p w14:paraId="7969C506" w14:textId="77777777" w:rsidR="005B6E6A" w:rsidRPr="005B6E6A" w:rsidRDefault="005B6E6A" w:rsidP="005B6E6A">
            <w:pPr>
              <w:rPr>
                <w:rFonts w:ascii="Arial" w:hAnsi="Arial"/>
                <w:b/>
                <w:sz w:val="22"/>
                <w:szCs w:val="22"/>
              </w:rPr>
            </w:pPr>
            <w:r w:rsidRPr="005B6E6A">
              <w:rPr>
                <w:rFonts w:ascii="Arial" w:hAnsi="Arial"/>
                <w:b/>
                <w:sz w:val="22"/>
                <w:szCs w:val="22"/>
              </w:rPr>
              <w:t>Mark</w:t>
            </w:r>
          </w:p>
        </w:tc>
      </w:tr>
      <w:tr w:rsidR="005B6E6A" w:rsidRPr="005B6E6A" w14:paraId="4C168E53" w14:textId="77777777" w:rsidTr="005A6303">
        <w:tc>
          <w:tcPr>
            <w:tcW w:w="5529" w:type="dxa"/>
          </w:tcPr>
          <w:p w14:paraId="62C073D4" w14:textId="77777777" w:rsidR="005B6E6A" w:rsidRPr="005B6E6A" w:rsidRDefault="005B6E6A" w:rsidP="005B6E6A">
            <w:pPr>
              <w:rPr>
                <w:rFonts w:ascii="Arial" w:hAnsi="Arial"/>
                <w:sz w:val="22"/>
                <w:szCs w:val="22"/>
              </w:rPr>
            </w:pPr>
            <w:r w:rsidRPr="005B6E6A">
              <w:rPr>
                <w:rFonts w:ascii="Arial" w:hAnsi="Arial"/>
                <w:sz w:val="22"/>
                <w:szCs w:val="22"/>
              </w:rPr>
              <w:t>1 x completed 20 credit module</w:t>
            </w:r>
          </w:p>
        </w:tc>
        <w:tc>
          <w:tcPr>
            <w:tcW w:w="1701" w:type="dxa"/>
          </w:tcPr>
          <w:p w14:paraId="0C28845B" w14:textId="77777777" w:rsidR="005B6E6A" w:rsidRPr="005B6E6A" w:rsidRDefault="005B6E6A" w:rsidP="005B6E6A">
            <w:pPr>
              <w:rPr>
                <w:rFonts w:ascii="Arial" w:hAnsi="Arial"/>
                <w:sz w:val="22"/>
                <w:szCs w:val="22"/>
              </w:rPr>
            </w:pPr>
            <w:r w:rsidRPr="005B6E6A">
              <w:rPr>
                <w:rFonts w:ascii="Arial" w:hAnsi="Arial"/>
                <w:sz w:val="22"/>
                <w:szCs w:val="22"/>
              </w:rPr>
              <w:t>20 credits</w:t>
            </w:r>
          </w:p>
        </w:tc>
        <w:tc>
          <w:tcPr>
            <w:tcW w:w="1178" w:type="dxa"/>
          </w:tcPr>
          <w:p w14:paraId="096A3F99" w14:textId="77777777" w:rsidR="005B6E6A" w:rsidRPr="005B6E6A" w:rsidRDefault="005B6E6A" w:rsidP="005B6E6A">
            <w:pPr>
              <w:rPr>
                <w:rFonts w:ascii="Arial" w:hAnsi="Arial"/>
                <w:sz w:val="22"/>
                <w:szCs w:val="22"/>
              </w:rPr>
            </w:pPr>
            <w:r w:rsidRPr="005B6E6A">
              <w:rPr>
                <w:rFonts w:ascii="Arial" w:hAnsi="Arial"/>
                <w:sz w:val="22"/>
                <w:szCs w:val="22"/>
              </w:rPr>
              <w:t>69%</w:t>
            </w:r>
          </w:p>
        </w:tc>
      </w:tr>
      <w:tr w:rsidR="005B6E6A" w:rsidRPr="005B6E6A" w14:paraId="4B4B697F" w14:textId="77777777" w:rsidTr="005A6303">
        <w:tc>
          <w:tcPr>
            <w:tcW w:w="5529" w:type="dxa"/>
          </w:tcPr>
          <w:p w14:paraId="185ED368" w14:textId="77777777" w:rsidR="005B6E6A" w:rsidRPr="005B6E6A" w:rsidRDefault="005B6E6A" w:rsidP="005B6E6A">
            <w:pPr>
              <w:rPr>
                <w:rFonts w:ascii="Arial" w:hAnsi="Arial"/>
                <w:sz w:val="22"/>
                <w:szCs w:val="22"/>
              </w:rPr>
            </w:pPr>
            <w:r w:rsidRPr="005B6E6A">
              <w:rPr>
                <w:rFonts w:ascii="Arial" w:hAnsi="Arial"/>
                <w:sz w:val="22"/>
                <w:szCs w:val="22"/>
              </w:rPr>
              <w:t>1 x essay counting for 25% of a 20 credit module</w:t>
            </w:r>
          </w:p>
        </w:tc>
        <w:tc>
          <w:tcPr>
            <w:tcW w:w="1701" w:type="dxa"/>
          </w:tcPr>
          <w:p w14:paraId="08E0FAAD" w14:textId="77777777" w:rsidR="005B6E6A" w:rsidRPr="005B6E6A" w:rsidRDefault="005B6E6A" w:rsidP="005B6E6A">
            <w:pPr>
              <w:rPr>
                <w:rFonts w:ascii="Arial" w:hAnsi="Arial"/>
                <w:sz w:val="22"/>
                <w:szCs w:val="22"/>
              </w:rPr>
            </w:pPr>
            <w:r w:rsidRPr="005B6E6A">
              <w:rPr>
                <w:rFonts w:ascii="Arial" w:hAnsi="Arial"/>
                <w:sz w:val="22"/>
                <w:szCs w:val="22"/>
              </w:rPr>
              <w:t>5 credits</w:t>
            </w:r>
          </w:p>
        </w:tc>
        <w:tc>
          <w:tcPr>
            <w:tcW w:w="1178" w:type="dxa"/>
          </w:tcPr>
          <w:p w14:paraId="39FD73AC" w14:textId="77777777" w:rsidR="005B6E6A" w:rsidRPr="005B6E6A" w:rsidRDefault="005B6E6A" w:rsidP="005B6E6A">
            <w:pPr>
              <w:rPr>
                <w:rFonts w:ascii="Arial" w:hAnsi="Arial"/>
                <w:sz w:val="22"/>
                <w:szCs w:val="22"/>
              </w:rPr>
            </w:pPr>
            <w:r w:rsidRPr="005B6E6A">
              <w:rPr>
                <w:rFonts w:ascii="Arial" w:hAnsi="Arial"/>
                <w:sz w:val="22"/>
                <w:szCs w:val="22"/>
              </w:rPr>
              <w:t>63%</w:t>
            </w:r>
          </w:p>
        </w:tc>
      </w:tr>
      <w:tr w:rsidR="005B6E6A" w:rsidRPr="005B6E6A" w14:paraId="0B8E742A" w14:textId="77777777" w:rsidTr="005A6303">
        <w:tc>
          <w:tcPr>
            <w:tcW w:w="5529" w:type="dxa"/>
          </w:tcPr>
          <w:p w14:paraId="271B0913" w14:textId="77777777" w:rsidR="005B6E6A" w:rsidRPr="005B6E6A" w:rsidRDefault="005B6E6A" w:rsidP="005B6E6A">
            <w:pPr>
              <w:rPr>
                <w:rFonts w:ascii="Arial" w:hAnsi="Arial"/>
                <w:sz w:val="22"/>
                <w:szCs w:val="22"/>
              </w:rPr>
            </w:pPr>
            <w:r w:rsidRPr="005B6E6A">
              <w:rPr>
                <w:rFonts w:ascii="Arial" w:hAnsi="Arial"/>
                <w:sz w:val="22"/>
                <w:szCs w:val="22"/>
              </w:rPr>
              <w:lastRenderedPageBreak/>
              <w:t>Total</w:t>
            </w:r>
          </w:p>
        </w:tc>
        <w:tc>
          <w:tcPr>
            <w:tcW w:w="1701" w:type="dxa"/>
          </w:tcPr>
          <w:p w14:paraId="5337F2DF" w14:textId="77777777" w:rsidR="005B6E6A" w:rsidRPr="005B6E6A" w:rsidRDefault="005B6E6A" w:rsidP="005B6E6A">
            <w:pPr>
              <w:rPr>
                <w:rFonts w:ascii="Arial" w:hAnsi="Arial"/>
                <w:sz w:val="22"/>
                <w:szCs w:val="22"/>
              </w:rPr>
            </w:pPr>
            <w:r w:rsidRPr="005B6E6A">
              <w:rPr>
                <w:rFonts w:ascii="Arial" w:hAnsi="Arial"/>
                <w:sz w:val="22"/>
                <w:szCs w:val="22"/>
              </w:rPr>
              <w:t>25 credits</w:t>
            </w:r>
          </w:p>
        </w:tc>
        <w:tc>
          <w:tcPr>
            <w:tcW w:w="1178" w:type="dxa"/>
          </w:tcPr>
          <w:p w14:paraId="246D2E1A" w14:textId="77777777" w:rsidR="005B6E6A" w:rsidRPr="005B6E6A" w:rsidRDefault="005B6E6A" w:rsidP="005B6E6A">
            <w:pPr>
              <w:rPr>
                <w:rFonts w:ascii="Arial" w:hAnsi="Arial"/>
                <w:sz w:val="22"/>
                <w:szCs w:val="22"/>
              </w:rPr>
            </w:pPr>
          </w:p>
        </w:tc>
      </w:tr>
    </w:tbl>
    <w:p w14:paraId="730B2521" w14:textId="77777777" w:rsidR="005B6E6A" w:rsidRPr="005B6E6A" w:rsidRDefault="005B6E6A" w:rsidP="005B6E6A">
      <w:pPr>
        <w:contextualSpacing/>
        <w:rPr>
          <w:rFonts w:ascii="Arial" w:hAnsi="Arial"/>
          <w:sz w:val="22"/>
          <w:szCs w:val="22"/>
        </w:rPr>
      </w:pPr>
    </w:p>
    <w:p w14:paraId="0D9C53D5" w14:textId="77777777" w:rsidR="005B6E6A" w:rsidRPr="005B6E6A" w:rsidRDefault="005B6E6A" w:rsidP="005B6E6A">
      <w:pPr>
        <w:contextualSpacing/>
        <w:rPr>
          <w:rFonts w:ascii="Arial" w:hAnsi="Arial"/>
          <w:sz w:val="22"/>
          <w:szCs w:val="22"/>
        </w:rPr>
      </w:pPr>
      <w:r w:rsidRPr="005B6E6A">
        <w:rPr>
          <w:rFonts w:ascii="Arial" w:hAnsi="Arial"/>
          <w:sz w:val="22"/>
          <w:szCs w:val="22"/>
        </w:rPr>
        <w:t>You have therefore completed 25 credits at the stage. Your weighted average over the 25 credits completed is calculated as follows:</w:t>
      </w:r>
    </w:p>
    <w:p w14:paraId="4148DB22" w14:textId="77777777" w:rsidR="005B6E6A" w:rsidRPr="005B6E6A" w:rsidRDefault="005B6E6A" w:rsidP="005B6E6A">
      <w:pPr>
        <w:contextualSpacing/>
        <w:rPr>
          <w:rFonts w:ascii="Arial" w:hAnsi="Arial"/>
          <w:sz w:val="22"/>
          <w:szCs w:val="22"/>
        </w:rPr>
      </w:pPr>
    </w:p>
    <w:p w14:paraId="230B8F81" w14:textId="77777777" w:rsidR="005B6E6A" w:rsidRPr="005B6E6A" w:rsidRDefault="005B6E6A" w:rsidP="005B6E6A">
      <w:pPr>
        <w:contextualSpacing/>
        <w:rPr>
          <w:rFonts w:ascii="Arial" w:hAnsi="Arial"/>
          <w:sz w:val="22"/>
          <w:szCs w:val="22"/>
        </w:rPr>
      </w:pPr>
      <w:r w:rsidRPr="005B6E6A">
        <w:rPr>
          <w:rFonts w:ascii="Arial" w:hAnsi="Arial"/>
          <w:sz w:val="22"/>
          <w:szCs w:val="22"/>
        </w:rPr>
        <w:t xml:space="preserve">(20 x 69% + 5 x 63%)/25 = (1380 + 315)/25 = </w:t>
      </w:r>
      <w:r w:rsidRPr="005B6E6A">
        <w:rPr>
          <w:rFonts w:ascii="Arial" w:hAnsi="Arial"/>
          <w:b/>
          <w:sz w:val="22"/>
          <w:szCs w:val="22"/>
        </w:rPr>
        <w:t>67.8%</w:t>
      </w:r>
    </w:p>
    <w:p w14:paraId="0D8D0DC6" w14:textId="77777777" w:rsidR="005B6E6A" w:rsidRPr="005B6E6A" w:rsidRDefault="005B6E6A" w:rsidP="005B6E6A">
      <w:pPr>
        <w:contextualSpacing/>
        <w:rPr>
          <w:rFonts w:ascii="Arial" w:hAnsi="Arial"/>
          <w:sz w:val="22"/>
          <w:szCs w:val="22"/>
        </w:rPr>
      </w:pPr>
    </w:p>
    <w:p w14:paraId="77562A76" w14:textId="77777777" w:rsidR="005B6E6A" w:rsidRPr="005B6E6A" w:rsidRDefault="005B6E6A" w:rsidP="005B6E6A">
      <w:pPr>
        <w:contextualSpacing/>
        <w:rPr>
          <w:rFonts w:ascii="Arial" w:hAnsi="Arial"/>
          <w:sz w:val="22"/>
          <w:szCs w:val="22"/>
        </w:rPr>
      </w:pPr>
      <w:r w:rsidRPr="005B6E6A">
        <w:rPr>
          <w:rFonts w:ascii="Arial" w:hAnsi="Arial"/>
          <w:sz w:val="22"/>
          <w:szCs w:val="22"/>
        </w:rPr>
        <w:t xml:space="preserve">However, since only 25 credits have been completed, the University will include in the benchmark your stage average from your previous stage of study, weighted to the equivalent of 15 credits. </w:t>
      </w:r>
    </w:p>
    <w:p w14:paraId="3FA7E049" w14:textId="77777777" w:rsidR="005B6E6A" w:rsidRPr="005B6E6A" w:rsidRDefault="005B6E6A" w:rsidP="005B6E6A">
      <w:pPr>
        <w:contextualSpacing/>
        <w:rPr>
          <w:rFonts w:ascii="Arial" w:hAnsi="Arial"/>
          <w:sz w:val="22"/>
          <w:szCs w:val="22"/>
        </w:rPr>
      </w:pPr>
    </w:p>
    <w:p w14:paraId="26542E42" w14:textId="77777777" w:rsidR="005B6E6A" w:rsidRPr="005B6E6A" w:rsidRDefault="005B6E6A" w:rsidP="005B6E6A">
      <w:pPr>
        <w:contextualSpacing/>
        <w:rPr>
          <w:rFonts w:ascii="Arial" w:hAnsi="Arial"/>
          <w:sz w:val="22"/>
          <w:szCs w:val="22"/>
        </w:rPr>
      </w:pPr>
      <w:r w:rsidRPr="005B6E6A">
        <w:rPr>
          <w:rFonts w:ascii="Arial" w:hAnsi="Arial"/>
          <w:sz w:val="22"/>
          <w:szCs w:val="22"/>
        </w:rPr>
        <w:t>For example,</w:t>
      </w:r>
    </w:p>
    <w:p w14:paraId="067F565F" w14:textId="77777777" w:rsidR="005B6E6A" w:rsidRPr="005B6E6A" w:rsidRDefault="005B6E6A" w:rsidP="005B6E6A">
      <w:pPr>
        <w:contextualSpacing/>
        <w:rPr>
          <w:rFonts w:ascii="Arial" w:hAnsi="Arial"/>
          <w:sz w:val="22"/>
          <w:szCs w:val="22"/>
        </w:rPr>
      </w:pPr>
    </w:p>
    <w:p w14:paraId="5E213D6C" w14:textId="77777777" w:rsidR="005B6E6A" w:rsidRPr="005B6E6A" w:rsidRDefault="005B6E6A" w:rsidP="005B6E6A">
      <w:pPr>
        <w:contextualSpacing/>
        <w:rPr>
          <w:rFonts w:ascii="Arial" w:hAnsi="Arial"/>
          <w:sz w:val="22"/>
          <w:szCs w:val="22"/>
        </w:rPr>
      </w:pPr>
      <w:r w:rsidRPr="005B6E6A">
        <w:rPr>
          <w:rFonts w:ascii="Arial" w:hAnsi="Arial"/>
          <w:sz w:val="22"/>
          <w:szCs w:val="22"/>
        </w:rPr>
        <w:t>You are a third year (level 6) undergraduate students who has completed 25 credits with a weighted average of 67.8%.</w:t>
      </w:r>
    </w:p>
    <w:p w14:paraId="3C3E39F1" w14:textId="77777777" w:rsidR="005B6E6A" w:rsidRPr="005B6E6A" w:rsidRDefault="005B6E6A" w:rsidP="005B6E6A">
      <w:pPr>
        <w:contextualSpacing/>
        <w:rPr>
          <w:rFonts w:ascii="Arial" w:hAnsi="Arial"/>
          <w:sz w:val="22"/>
          <w:szCs w:val="22"/>
        </w:rPr>
      </w:pPr>
    </w:p>
    <w:p w14:paraId="3A41A6FF" w14:textId="77777777" w:rsidR="005B6E6A" w:rsidRPr="005B6E6A" w:rsidRDefault="005B6E6A" w:rsidP="005B6E6A">
      <w:pPr>
        <w:contextualSpacing/>
        <w:rPr>
          <w:rFonts w:ascii="Arial" w:hAnsi="Arial"/>
          <w:sz w:val="22"/>
          <w:szCs w:val="22"/>
        </w:rPr>
      </w:pPr>
      <w:r w:rsidRPr="005B6E6A">
        <w:rPr>
          <w:rFonts w:ascii="Arial" w:hAnsi="Arial"/>
          <w:sz w:val="22"/>
          <w:szCs w:val="22"/>
        </w:rPr>
        <w:t>Your year average for your second year (level 5) is 61%.</w:t>
      </w:r>
    </w:p>
    <w:p w14:paraId="03B05351" w14:textId="77777777" w:rsidR="005B6E6A" w:rsidRPr="005B6E6A" w:rsidRDefault="005B6E6A" w:rsidP="005B6E6A">
      <w:pPr>
        <w:contextualSpacing/>
        <w:rPr>
          <w:rFonts w:ascii="Arial" w:hAnsi="Arial"/>
          <w:sz w:val="22"/>
          <w:szCs w:val="22"/>
        </w:rPr>
      </w:pPr>
    </w:p>
    <w:p w14:paraId="1E78F344" w14:textId="77777777" w:rsidR="005B6E6A" w:rsidRPr="005B6E6A" w:rsidRDefault="005B6E6A" w:rsidP="005B6E6A">
      <w:pPr>
        <w:contextualSpacing/>
        <w:rPr>
          <w:rFonts w:ascii="Arial" w:hAnsi="Arial"/>
          <w:sz w:val="22"/>
          <w:szCs w:val="22"/>
        </w:rPr>
      </w:pPr>
      <w:r w:rsidRPr="005B6E6A">
        <w:rPr>
          <w:rFonts w:ascii="Arial" w:hAnsi="Arial"/>
          <w:sz w:val="22"/>
          <w:szCs w:val="22"/>
        </w:rPr>
        <w:t>Your benchmark will be calculated as follows:</w:t>
      </w:r>
    </w:p>
    <w:p w14:paraId="21192AF5" w14:textId="77777777" w:rsidR="005B6E6A" w:rsidRPr="005B6E6A" w:rsidRDefault="005B6E6A" w:rsidP="005B6E6A">
      <w:pPr>
        <w:contextualSpacing/>
        <w:rPr>
          <w:rFonts w:ascii="Arial" w:hAnsi="Arial"/>
          <w:sz w:val="22"/>
          <w:szCs w:val="22"/>
        </w:rPr>
      </w:pPr>
    </w:p>
    <w:p w14:paraId="5D91B5C5" w14:textId="511F65B6" w:rsidR="005B6E6A" w:rsidRPr="005B6E6A" w:rsidRDefault="005B6E6A" w:rsidP="005B6E6A">
      <w:pPr>
        <w:contextualSpacing/>
        <w:rPr>
          <w:rFonts w:ascii="Arial" w:hAnsi="Arial"/>
          <w:sz w:val="22"/>
          <w:szCs w:val="22"/>
        </w:rPr>
      </w:pPr>
      <w:r w:rsidRPr="005B6E6A">
        <w:rPr>
          <w:rFonts w:ascii="Arial" w:hAnsi="Arial"/>
          <w:sz w:val="22"/>
          <w:szCs w:val="22"/>
        </w:rPr>
        <w:t>(25 x 67.8</w:t>
      </w:r>
      <w:r w:rsidR="00A4420E">
        <w:rPr>
          <w:rFonts w:ascii="Arial" w:hAnsi="Arial"/>
          <w:sz w:val="22"/>
          <w:szCs w:val="22"/>
        </w:rPr>
        <w:t>%</w:t>
      </w:r>
      <w:r w:rsidRPr="005B6E6A">
        <w:rPr>
          <w:rFonts w:ascii="Arial" w:hAnsi="Arial"/>
          <w:sz w:val="22"/>
          <w:szCs w:val="22"/>
        </w:rPr>
        <w:t xml:space="preserve"> + 15 x 61</w:t>
      </w:r>
      <w:r w:rsidR="00A4420E">
        <w:rPr>
          <w:rFonts w:ascii="Arial" w:hAnsi="Arial"/>
          <w:sz w:val="22"/>
          <w:szCs w:val="22"/>
        </w:rPr>
        <w:t>%</w:t>
      </w:r>
      <w:r w:rsidRPr="005B6E6A">
        <w:rPr>
          <w:rFonts w:ascii="Arial" w:hAnsi="Arial"/>
          <w:sz w:val="22"/>
          <w:szCs w:val="22"/>
        </w:rPr>
        <w:t xml:space="preserve">)/40 = (1695 + 915)/40 = </w:t>
      </w:r>
      <w:r w:rsidRPr="005B6E6A">
        <w:rPr>
          <w:rFonts w:ascii="Arial" w:hAnsi="Arial"/>
          <w:b/>
          <w:sz w:val="22"/>
          <w:szCs w:val="22"/>
        </w:rPr>
        <w:t>65.25</w:t>
      </w:r>
      <w:r w:rsidRPr="005B6E6A">
        <w:rPr>
          <w:rFonts w:ascii="Arial" w:hAnsi="Arial"/>
          <w:sz w:val="22"/>
          <w:szCs w:val="22"/>
        </w:rPr>
        <w:t>%</w:t>
      </w:r>
    </w:p>
    <w:p w14:paraId="39F72C52" w14:textId="77777777" w:rsidR="005B6E6A" w:rsidRPr="005B6E6A" w:rsidRDefault="005B6E6A" w:rsidP="005B6E6A">
      <w:pPr>
        <w:contextualSpacing/>
        <w:rPr>
          <w:rFonts w:ascii="Arial" w:hAnsi="Arial"/>
          <w:sz w:val="22"/>
          <w:szCs w:val="22"/>
        </w:rPr>
      </w:pPr>
    </w:p>
    <w:p w14:paraId="5A6C12E4" w14:textId="77777777" w:rsidR="005B6E6A" w:rsidRPr="005B6E6A" w:rsidRDefault="005B6E6A" w:rsidP="005B6E6A">
      <w:pPr>
        <w:contextualSpacing/>
        <w:rPr>
          <w:rFonts w:ascii="Arial" w:hAnsi="Arial"/>
          <w:sz w:val="22"/>
          <w:szCs w:val="22"/>
        </w:rPr>
      </w:pPr>
      <w:r w:rsidRPr="005B6E6A">
        <w:rPr>
          <w:rFonts w:ascii="Arial" w:hAnsi="Arial"/>
          <w:sz w:val="22"/>
          <w:szCs w:val="22"/>
        </w:rPr>
        <w:t>The benchmark in this example is 65.25%</w:t>
      </w:r>
    </w:p>
    <w:p w14:paraId="2C827A5A" w14:textId="77777777" w:rsidR="00F00B91" w:rsidRDefault="00F00B91" w:rsidP="00DC60C5">
      <w:pPr>
        <w:contextualSpacing/>
        <w:rPr>
          <w:rFonts w:ascii="Arial" w:hAnsi="Arial"/>
          <w:sz w:val="22"/>
          <w:szCs w:val="22"/>
        </w:rPr>
      </w:pPr>
    </w:p>
    <w:p w14:paraId="41219AA1" w14:textId="4135F70B" w:rsidR="00DC60C5" w:rsidRDefault="00DC60C5" w:rsidP="00DC60C5">
      <w:pPr>
        <w:ind w:left="567" w:hanging="567"/>
        <w:contextualSpacing/>
        <w:rPr>
          <w:rFonts w:ascii="Arial" w:hAnsi="Arial"/>
          <w:sz w:val="22"/>
          <w:szCs w:val="22"/>
        </w:rPr>
      </w:pPr>
      <w:r w:rsidRPr="00DC60C5">
        <w:rPr>
          <w:rFonts w:ascii="Arial" w:hAnsi="Arial"/>
          <w:b/>
          <w:sz w:val="22"/>
          <w:szCs w:val="22"/>
        </w:rPr>
        <w:t>5</w:t>
      </w:r>
      <w:r w:rsidR="00585D3C" w:rsidRPr="00DC60C5">
        <w:rPr>
          <w:rFonts w:ascii="Arial" w:hAnsi="Arial"/>
          <w:b/>
          <w:sz w:val="22"/>
          <w:szCs w:val="22"/>
        </w:rPr>
        <w:t>.</w:t>
      </w:r>
      <w:r w:rsidR="00585D3C" w:rsidRPr="00585D3C">
        <w:rPr>
          <w:rFonts w:ascii="Arial" w:hAnsi="Arial"/>
          <w:b/>
          <w:sz w:val="22"/>
          <w:szCs w:val="22"/>
        </w:rPr>
        <w:tab/>
        <w:t xml:space="preserve">What if I haven’t completed 40 credits at my current level of study and I do not have a previous </w:t>
      </w:r>
      <w:r w:rsidRPr="00DC60C5">
        <w:rPr>
          <w:rFonts w:ascii="Arial" w:hAnsi="Arial"/>
          <w:b/>
          <w:sz w:val="22"/>
          <w:szCs w:val="22"/>
        </w:rPr>
        <w:t>year of study?</w:t>
      </w:r>
    </w:p>
    <w:p w14:paraId="4E5331B1" w14:textId="77777777" w:rsidR="00DC60C5" w:rsidRDefault="00DC60C5" w:rsidP="00DC60C5">
      <w:pPr>
        <w:ind w:left="567" w:hanging="567"/>
        <w:contextualSpacing/>
        <w:rPr>
          <w:rFonts w:ascii="Arial" w:hAnsi="Arial"/>
          <w:sz w:val="22"/>
          <w:szCs w:val="22"/>
        </w:rPr>
      </w:pPr>
    </w:p>
    <w:p w14:paraId="68A64531" w14:textId="3C0CCE64" w:rsidR="00DC60C5" w:rsidRDefault="00DC60C5" w:rsidP="00DC60C5">
      <w:pPr>
        <w:contextualSpacing/>
        <w:rPr>
          <w:rFonts w:ascii="Arial" w:hAnsi="Arial"/>
          <w:sz w:val="22"/>
          <w:szCs w:val="22"/>
        </w:rPr>
      </w:pPr>
      <w:r>
        <w:rPr>
          <w:rFonts w:ascii="Arial" w:hAnsi="Arial"/>
          <w:sz w:val="22"/>
          <w:szCs w:val="22"/>
        </w:rPr>
        <w:t xml:space="preserve">If you have not completed 40 credits at your current level and you do not have a previous year of study, the University will not be able to calculate a benchmark for you at this stage. </w:t>
      </w:r>
    </w:p>
    <w:p w14:paraId="57C8590B" w14:textId="77777777" w:rsidR="00DC60C5" w:rsidRDefault="00DC60C5" w:rsidP="00DC60C5">
      <w:pPr>
        <w:contextualSpacing/>
        <w:rPr>
          <w:rFonts w:ascii="Arial" w:hAnsi="Arial"/>
          <w:sz w:val="22"/>
          <w:szCs w:val="22"/>
        </w:rPr>
      </w:pPr>
    </w:p>
    <w:p w14:paraId="5256B289" w14:textId="7122A6CB" w:rsidR="00DC60C5" w:rsidRPr="00DC60C5" w:rsidRDefault="00DC60C5" w:rsidP="00DC60C5">
      <w:pPr>
        <w:contextualSpacing/>
        <w:rPr>
          <w:rFonts w:ascii="Arial" w:hAnsi="Arial"/>
          <w:sz w:val="22"/>
          <w:szCs w:val="22"/>
        </w:rPr>
      </w:pPr>
      <w:r>
        <w:rPr>
          <w:rFonts w:ascii="Arial" w:hAnsi="Arial"/>
          <w:sz w:val="22"/>
          <w:szCs w:val="22"/>
        </w:rPr>
        <w:t>This mig</w:t>
      </w:r>
      <w:r w:rsidR="00722C27">
        <w:rPr>
          <w:rFonts w:ascii="Arial" w:hAnsi="Arial"/>
          <w:sz w:val="22"/>
          <w:szCs w:val="22"/>
        </w:rPr>
        <w:t xml:space="preserve">ht apply if you are a part-time </w:t>
      </w:r>
      <w:r>
        <w:rPr>
          <w:rFonts w:ascii="Arial" w:hAnsi="Arial"/>
          <w:sz w:val="22"/>
          <w:szCs w:val="22"/>
        </w:rPr>
        <w:t>student, or if you</w:t>
      </w:r>
      <w:r w:rsidR="00722C27">
        <w:rPr>
          <w:rFonts w:ascii="Arial" w:hAnsi="Arial"/>
          <w:sz w:val="22"/>
          <w:szCs w:val="22"/>
        </w:rPr>
        <w:t xml:space="preserve"> are a first year undergraduate or one year postgraduate student on a course where most assessment takes place after 5</w:t>
      </w:r>
      <w:r w:rsidR="00722C27" w:rsidRPr="00722C27">
        <w:rPr>
          <w:rFonts w:ascii="Arial" w:hAnsi="Arial"/>
          <w:sz w:val="22"/>
          <w:szCs w:val="22"/>
          <w:vertAlign w:val="superscript"/>
        </w:rPr>
        <w:t>th</w:t>
      </w:r>
      <w:r w:rsidR="00722C27">
        <w:rPr>
          <w:rFonts w:ascii="Arial" w:hAnsi="Arial"/>
          <w:sz w:val="22"/>
          <w:szCs w:val="22"/>
        </w:rPr>
        <w:t xml:space="preserve"> March. </w:t>
      </w:r>
    </w:p>
    <w:p w14:paraId="7A8F7AEF" w14:textId="77777777" w:rsidR="00DC60C5" w:rsidRDefault="00DC60C5" w:rsidP="00DC60C5">
      <w:pPr>
        <w:contextualSpacing/>
        <w:rPr>
          <w:rFonts w:ascii="Arial" w:hAnsi="Arial"/>
          <w:sz w:val="22"/>
          <w:szCs w:val="22"/>
        </w:rPr>
      </w:pPr>
    </w:p>
    <w:p w14:paraId="353B62C0" w14:textId="2B0B70D8" w:rsidR="00585D3C" w:rsidRDefault="00722C27" w:rsidP="00DC60C5">
      <w:pPr>
        <w:contextualSpacing/>
        <w:rPr>
          <w:rFonts w:ascii="Arial" w:hAnsi="Arial"/>
          <w:sz w:val="22"/>
          <w:szCs w:val="22"/>
        </w:rPr>
      </w:pPr>
      <w:r>
        <w:rPr>
          <w:rFonts w:ascii="Arial" w:hAnsi="Arial"/>
          <w:sz w:val="22"/>
          <w:szCs w:val="22"/>
        </w:rPr>
        <w:t>Please do not worr</w:t>
      </w:r>
      <w:r w:rsidR="00A4420E">
        <w:rPr>
          <w:rFonts w:ascii="Arial" w:hAnsi="Arial"/>
          <w:sz w:val="22"/>
          <w:szCs w:val="22"/>
        </w:rPr>
        <w:t xml:space="preserve">y if you are in this situation. </w:t>
      </w:r>
      <w:r>
        <w:rPr>
          <w:rFonts w:ascii="Arial" w:hAnsi="Arial"/>
          <w:sz w:val="22"/>
          <w:szCs w:val="22"/>
        </w:rPr>
        <w:t xml:space="preserve">The University will </w:t>
      </w:r>
      <w:r w:rsidR="00585D3C">
        <w:rPr>
          <w:rFonts w:ascii="Arial" w:hAnsi="Arial"/>
          <w:sz w:val="22"/>
          <w:szCs w:val="22"/>
        </w:rPr>
        <w:t xml:space="preserve">make a note that you have not yet been considered under the no detriment policy and will return to your profile of marks once more assessments have been accumulated. </w:t>
      </w:r>
    </w:p>
    <w:p w14:paraId="15E5121F" w14:textId="77777777" w:rsidR="00585D3C" w:rsidRDefault="00585D3C" w:rsidP="00DC60C5">
      <w:pPr>
        <w:contextualSpacing/>
        <w:rPr>
          <w:rFonts w:ascii="Arial" w:hAnsi="Arial"/>
          <w:sz w:val="22"/>
          <w:szCs w:val="22"/>
        </w:rPr>
      </w:pPr>
    </w:p>
    <w:p w14:paraId="48DD618D" w14:textId="77777777" w:rsidR="00DC60C5" w:rsidRDefault="00DC60C5">
      <w:pPr>
        <w:rPr>
          <w:rFonts w:ascii="Arial" w:hAnsi="Arial"/>
          <w:b/>
          <w:sz w:val="22"/>
          <w:szCs w:val="22"/>
        </w:rPr>
      </w:pPr>
      <w:r>
        <w:rPr>
          <w:rFonts w:ascii="Arial" w:hAnsi="Arial"/>
          <w:b/>
          <w:sz w:val="22"/>
          <w:szCs w:val="22"/>
        </w:rPr>
        <w:br w:type="page"/>
      </w:r>
    </w:p>
    <w:p w14:paraId="2860A354" w14:textId="6216AB4C" w:rsidR="00503B2A" w:rsidRDefault="009F3C0F" w:rsidP="00DC60C5">
      <w:pPr>
        <w:contextualSpacing/>
        <w:rPr>
          <w:rFonts w:ascii="Arial" w:hAnsi="Arial"/>
          <w:b/>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718656" behindDoc="0" locked="0" layoutInCell="1" allowOverlap="1" wp14:anchorId="76BFA54F" wp14:editId="6CD50053">
                <wp:simplePos x="0" y="0"/>
                <wp:positionH relativeFrom="column">
                  <wp:posOffset>4104861</wp:posOffset>
                </wp:positionH>
                <wp:positionV relativeFrom="paragraph">
                  <wp:posOffset>1240403</wp:posOffset>
                </wp:positionV>
                <wp:extent cx="7951" cy="373574"/>
                <wp:effectExtent l="57150" t="19050" r="68580" b="83820"/>
                <wp:wrapNone/>
                <wp:docPr id="2" name="Straight Connector 2"/>
                <wp:cNvGraphicFramePr/>
                <a:graphic xmlns:a="http://schemas.openxmlformats.org/drawingml/2006/main">
                  <a:graphicData uri="http://schemas.microsoft.com/office/word/2010/wordprocessingShape">
                    <wps:wsp>
                      <wps:cNvCnPr/>
                      <wps:spPr>
                        <a:xfrm>
                          <a:off x="0" y="0"/>
                          <a:ext cx="7951" cy="37357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8AF26" id="Straight Connector 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pt,97.65pt" to="323.8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" strokecolor="#4f81bd [3204]" strokeweight="2pt">
                <v:shadow on="t" color="black" opacity="24903f" origin=",.5" offset="0,.55556mm"/>
              </v:line>
            </w:pict>
          </mc:Fallback>
        </mc:AlternateContent>
      </w:r>
      <w:r>
        <w:rPr>
          <w:rFonts w:ascii="Arial" w:hAnsi="Arial"/>
          <w:noProof/>
          <w:sz w:val="22"/>
          <w:szCs w:val="22"/>
          <w:lang w:eastAsia="en-GB"/>
        </w:rPr>
        <mc:AlternateContent>
          <mc:Choice Requires="wps">
            <w:drawing>
              <wp:anchor distT="0" distB="0" distL="114300" distR="114300" simplePos="0" relativeHeight="251717632" behindDoc="0" locked="0" layoutInCell="1" allowOverlap="1" wp14:anchorId="78AFCA50" wp14:editId="3EDAF9E0">
                <wp:simplePos x="0" y="0"/>
                <wp:positionH relativeFrom="column">
                  <wp:posOffset>1472648</wp:posOffset>
                </wp:positionH>
                <wp:positionV relativeFrom="paragraph">
                  <wp:posOffset>1168841</wp:posOffset>
                </wp:positionV>
                <wp:extent cx="16234" cy="445273"/>
                <wp:effectExtent l="57150" t="19050" r="60325" b="88265"/>
                <wp:wrapNone/>
                <wp:docPr id="3" name="Straight Connector 3"/>
                <wp:cNvGraphicFramePr/>
                <a:graphic xmlns:a="http://schemas.openxmlformats.org/drawingml/2006/main">
                  <a:graphicData uri="http://schemas.microsoft.com/office/word/2010/wordprocessingShape">
                    <wps:wsp>
                      <wps:cNvCnPr/>
                      <wps:spPr>
                        <a:xfrm>
                          <a:off x="0" y="0"/>
                          <a:ext cx="16234" cy="44527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462E8" id="Straight Connector 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5pt,92.05pt" to="117.2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" strokecolor="#4f81bd [3204]" strokeweight="2pt">
                <v:shadow on="t" color="black" opacity="24903f" origin=",.5" offset="0,.55556mm"/>
              </v:line>
            </w:pict>
          </mc:Fallback>
        </mc:AlternateContent>
      </w:r>
      <w:r w:rsidR="00503B2A" w:rsidRPr="00B44B9E">
        <w:rPr>
          <w:rFonts w:ascii="Arial" w:hAnsi="Arial"/>
          <w:b/>
          <w:sz w:val="22"/>
          <w:szCs w:val="22"/>
        </w:rPr>
        <w:t>Benchmark calculation flow chart</w:t>
      </w:r>
    </w:p>
    <w:p w14:paraId="1E6682CB" w14:textId="781754DD" w:rsidR="00503B2A" w:rsidRDefault="00503B2A" w:rsidP="00DC60C5">
      <w:pPr>
        <w:contextualSpacing/>
        <w:rPr>
          <w:rFonts w:ascii="Arial" w:hAnsi="Arial"/>
          <w:b/>
          <w:sz w:val="22"/>
          <w:szCs w:val="22"/>
        </w:rPr>
      </w:pPr>
      <w:r>
        <w:rPr>
          <w:rFonts w:ascii="Arial" w:hAnsi="Arial"/>
          <w:noProof/>
          <w:sz w:val="22"/>
          <w:szCs w:val="22"/>
          <w:lang w:eastAsia="en-GB"/>
        </w:rPr>
        <mc:AlternateContent>
          <mc:Choice Requires="wps">
            <w:drawing>
              <wp:anchor distT="0" distB="0" distL="114300" distR="114300" simplePos="0" relativeHeight="251708416" behindDoc="0" locked="0" layoutInCell="1" allowOverlap="1" wp14:anchorId="6C5BBF50" wp14:editId="16C74C1D">
                <wp:simplePos x="0" y="0"/>
                <wp:positionH relativeFrom="column">
                  <wp:posOffset>342900</wp:posOffset>
                </wp:positionH>
                <wp:positionV relativeFrom="paragraph">
                  <wp:posOffset>135890</wp:posOffset>
                </wp:positionV>
                <wp:extent cx="4914900" cy="914400"/>
                <wp:effectExtent l="50800" t="25400" r="88900" b="101600"/>
                <wp:wrapThrough wrapText="bothSides">
                  <wp:wrapPolygon edited="0">
                    <wp:start x="112" y="-600"/>
                    <wp:lineTo x="-223" y="0"/>
                    <wp:lineTo x="-223" y="21000"/>
                    <wp:lineTo x="112" y="23400"/>
                    <wp:lineTo x="21544" y="23400"/>
                    <wp:lineTo x="21879" y="19800"/>
                    <wp:lineTo x="21879" y="9600"/>
                    <wp:lineTo x="21656" y="1800"/>
                    <wp:lineTo x="21544" y="-600"/>
                    <wp:lineTo x="112" y="-600"/>
                  </wp:wrapPolygon>
                </wp:wrapThrough>
                <wp:docPr id="1" name="Alternate Process 1"/>
                <wp:cNvGraphicFramePr/>
                <a:graphic xmlns:a="http://schemas.openxmlformats.org/drawingml/2006/main">
                  <a:graphicData uri="http://schemas.microsoft.com/office/word/2010/wordprocessingShape">
                    <wps:wsp>
                      <wps:cNvSpPr/>
                      <wps:spPr>
                        <a:xfrm>
                          <a:off x="0" y="0"/>
                          <a:ext cx="4914900" cy="9144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38A616B0" w14:textId="34C563C9" w:rsidR="005A6303" w:rsidRPr="009F3C0F" w:rsidRDefault="005A6303" w:rsidP="009F3C0F">
                            <w:pPr>
                              <w:pStyle w:val="ListParagraph"/>
                              <w:numPr>
                                <w:ilvl w:val="0"/>
                                <w:numId w:val="4"/>
                              </w:numPr>
                              <w:rPr>
                                <w:rFonts w:ascii="Arial" w:hAnsi="Arial" w:cs="Arial"/>
                                <w:b/>
                                <w:sz w:val="22"/>
                                <w:szCs w:val="22"/>
                              </w:rPr>
                            </w:pPr>
                            <w:r w:rsidRPr="009F3C0F">
                              <w:rPr>
                                <w:rFonts w:ascii="Arial" w:hAnsi="Arial" w:cs="Arial"/>
                                <w:b/>
                                <w:sz w:val="22"/>
                                <w:szCs w:val="22"/>
                              </w:rPr>
                              <w:t xml:space="preserve">Have you completed 40 credits of assessment at your current level of study?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BBF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 o:spid="_x0000_s1026" type="#_x0000_t176" style="position:absolute;margin-left:27pt;margin-top:10.7pt;width:387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" fillcolor="#4f81bd [3204]" strokecolor="#4579b8 [3044]">
                <v:fill color2="#a7bfde [1620]" rotate="t" angle="180" focus="100%" type="gradient">
                  <o:fill v:ext="view" type="gradientUnscaled"/>
                </v:fill>
                <v:shadow on="t" color="black" opacity="22937f" origin=",.5" offset="0,.63889mm"/>
                <v:textbox>
                  <w:txbxContent>
                    <w:p w14:paraId="38A616B0" w14:textId="34C563C9" w:rsidR="005A6303" w:rsidRPr="009F3C0F" w:rsidRDefault="005A6303" w:rsidP="009F3C0F">
                      <w:pPr>
                        <w:pStyle w:val="ListParagraph"/>
                        <w:numPr>
                          <w:ilvl w:val="0"/>
                          <w:numId w:val="4"/>
                        </w:numPr>
                        <w:rPr>
                          <w:rFonts w:ascii="Arial" w:hAnsi="Arial" w:cs="Arial"/>
                          <w:b/>
                          <w:sz w:val="22"/>
                          <w:szCs w:val="22"/>
                        </w:rPr>
                      </w:pPr>
                      <w:r w:rsidRPr="009F3C0F">
                        <w:rPr>
                          <w:rFonts w:ascii="Arial" w:hAnsi="Arial" w:cs="Arial"/>
                          <w:b/>
                          <w:sz w:val="22"/>
                          <w:szCs w:val="22"/>
                        </w:rPr>
                        <w:t xml:space="preserve">Have you completed 40 credits of assessment at your current level of study? </w:t>
                      </w:r>
                    </w:p>
                  </w:txbxContent>
                </v:textbox>
                <w10:wrap type="through"/>
              </v:shape>
            </w:pict>
          </mc:Fallback>
        </mc:AlternateContent>
      </w:r>
    </w:p>
    <w:p w14:paraId="0FF4E523" w14:textId="22045983" w:rsidR="00503B2A" w:rsidRDefault="009F3C0F" w:rsidP="00DC60C5">
      <w:pPr>
        <w:contextualSpacing/>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25824" behindDoc="0" locked="0" layoutInCell="1" allowOverlap="1" wp14:anchorId="673438CB" wp14:editId="1E3C908D">
                <wp:simplePos x="0" y="0"/>
                <wp:positionH relativeFrom="column">
                  <wp:posOffset>4104640</wp:posOffset>
                </wp:positionH>
                <wp:positionV relativeFrom="paragraph">
                  <wp:posOffset>3797272</wp:posOffset>
                </wp:positionV>
                <wp:extent cx="9939" cy="323021"/>
                <wp:effectExtent l="57150" t="19050" r="66675" b="96520"/>
                <wp:wrapNone/>
                <wp:docPr id="4" name="Straight Connector 4"/>
                <wp:cNvGraphicFramePr/>
                <a:graphic xmlns:a="http://schemas.openxmlformats.org/drawingml/2006/main">
                  <a:graphicData uri="http://schemas.microsoft.com/office/word/2010/wordprocessingShape">
                    <wps:wsp>
                      <wps:cNvCnPr/>
                      <wps:spPr>
                        <a:xfrm flipH="1">
                          <a:off x="0" y="0"/>
                          <a:ext cx="9939" cy="32302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BD407" id="Straight Connector 4"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pt,299pt" to="324pt,3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" strokecolor="#4f81bd [3204]" strokeweight="2pt">
                <v:shadow on="t" color="black" opacity="24903f" origin=",.5" offset="0,.55556mm"/>
              </v:line>
            </w:pict>
          </mc:Fallback>
        </mc:AlternateContent>
      </w:r>
      <w:r>
        <w:rPr>
          <w:rFonts w:ascii="Arial" w:hAnsi="Arial"/>
          <w:noProof/>
          <w:sz w:val="22"/>
          <w:szCs w:val="22"/>
          <w:lang w:eastAsia="en-GB"/>
        </w:rPr>
        <mc:AlternateContent>
          <mc:Choice Requires="wps">
            <w:drawing>
              <wp:anchor distT="0" distB="0" distL="114300" distR="114300" simplePos="0" relativeHeight="251715584" behindDoc="0" locked="0" layoutInCell="1" allowOverlap="1" wp14:anchorId="3F4E9122" wp14:editId="3D9FE709">
                <wp:simplePos x="0" y="0"/>
                <wp:positionH relativeFrom="column">
                  <wp:posOffset>3771569</wp:posOffset>
                </wp:positionH>
                <wp:positionV relativeFrom="paragraph">
                  <wp:posOffset>3229858</wp:posOffset>
                </wp:positionV>
                <wp:extent cx="685800" cy="571500"/>
                <wp:effectExtent l="50800" t="25400" r="76200" b="114300"/>
                <wp:wrapThrough wrapText="bothSides">
                  <wp:wrapPolygon edited="0">
                    <wp:start x="-800" y="-960"/>
                    <wp:lineTo x="-1600" y="0"/>
                    <wp:lineTo x="-1600" y="22080"/>
                    <wp:lineTo x="0" y="24960"/>
                    <wp:lineTo x="21600" y="24960"/>
                    <wp:lineTo x="23200" y="16320"/>
                    <wp:lineTo x="23200" y="15360"/>
                    <wp:lineTo x="22400" y="960"/>
                    <wp:lineTo x="22400" y="-960"/>
                    <wp:lineTo x="-800" y="-960"/>
                  </wp:wrapPolygon>
                </wp:wrapThrough>
                <wp:docPr id="15" name="Alternate Process 15"/>
                <wp:cNvGraphicFramePr/>
                <a:graphic xmlns:a="http://schemas.openxmlformats.org/drawingml/2006/main">
                  <a:graphicData uri="http://schemas.microsoft.com/office/word/2010/wordprocessingShape">
                    <wps:wsp>
                      <wps:cNvSpPr/>
                      <wps:spPr>
                        <a:xfrm>
                          <a:off x="0" y="0"/>
                          <a:ext cx="685800" cy="5715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63514CB3" w14:textId="77777777" w:rsidR="005A6303" w:rsidRDefault="005A6303" w:rsidP="00503B2A">
                            <w:pPr>
                              <w:jc w:val="center"/>
                              <w:rPr>
                                <w:rFonts w:ascii="Arial" w:hAnsi="Arial" w:cs="Arial"/>
                                <w:b/>
                                <w:sz w:val="22"/>
                                <w:szCs w:val="22"/>
                              </w:rPr>
                            </w:pPr>
                          </w:p>
                          <w:p w14:paraId="40F86617" w14:textId="77777777" w:rsidR="005A6303" w:rsidRPr="00EE6114" w:rsidRDefault="005A6303" w:rsidP="00503B2A">
                            <w:pPr>
                              <w:jc w:val="center"/>
                              <w:rPr>
                                <w:rFonts w:ascii="Arial" w:hAnsi="Arial" w:cs="Arial"/>
                                <w:b/>
                                <w:sz w:val="22"/>
                                <w:szCs w:val="22"/>
                              </w:rPr>
                            </w:pPr>
                            <w:r>
                              <w:rPr>
                                <w:rFonts w:ascii="Arial" w:hAnsi="Arial" w:cs="Arial"/>
                                <w:b/>
                                <w:sz w:val="22"/>
                                <w:szCs w:val="22"/>
                              </w:rPr>
                              <w:t>No</w:t>
                            </w:r>
                          </w:p>
                          <w:p w14:paraId="14714BE3" w14:textId="77777777" w:rsidR="005A6303" w:rsidRDefault="005A6303" w:rsidP="00503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9122" id="Alternate Process 15" o:spid="_x0000_s1027" type="#_x0000_t176" style="position:absolute;margin-left:296.95pt;margin-top:254.3pt;width:54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" fillcolor="#4f81bd [3204]" strokecolor="#4579b8 [3044]">
                <v:fill color2="#a7bfde [1620]" rotate="t" angle="180" focus="100%" type="gradient">
                  <o:fill v:ext="view" type="gradientUnscaled"/>
                </v:fill>
                <v:shadow on="t" color="black" opacity="22937f" origin=",.5" offset="0,.63889mm"/>
                <v:textbox>
                  <w:txbxContent>
                    <w:p w14:paraId="63514CB3" w14:textId="77777777" w:rsidR="005A6303" w:rsidRDefault="005A6303" w:rsidP="00503B2A">
                      <w:pPr>
                        <w:jc w:val="center"/>
                        <w:rPr>
                          <w:rFonts w:ascii="Arial" w:hAnsi="Arial" w:cs="Arial"/>
                          <w:b/>
                          <w:sz w:val="22"/>
                          <w:szCs w:val="22"/>
                        </w:rPr>
                      </w:pPr>
                    </w:p>
                    <w:p w14:paraId="40F86617" w14:textId="77777777" w:rsidR="005A6303" w:rsidRPr="00EE6114" w:rsidRDefault="005A6303" w:rsidP="00503B2A">
                      <w:pPr>
                        <w:jc w:val="center"/>
                        <w:rPr>
                          <w:rFonts w:ascii="Arial" w:hAnsi="Arial" w:cs="Arial"/>
                          <w:b/>
                          <w:sz w:val="22"/>
                          <w:szCs w:val="22"/>
                        </w:rPr>
                      </w:pPr>
                      <w:r>
                        <w:rPr>
                          <w:rFonts w:ascii="Arial" w:hAnsi="Arial" w:cs="Arial"/>
                          <w:b/>
                          <w:sz w:val="22"/>
                          <w:szCs w:val="22"/>
                        </w:rPr>
                        <w:t>No</w:t>
                      </w:r>
                    </w:p>
                    <w:p w14:paraId="14714BE3" w14:textId="77777777" w:rsidR="005A6303" w:rsidRDefault="005A6303" w:rsidP="00503B2A">
                      <w:pPr>
                        <w:jc w:val="center"/>
                      </w:pPr>
                    </w:p>
                  </w:txbxContent>
                </v:textbox>
                <w10:wrap type="through"/>
              </v:shape>
            </w:pict>
          </mc:Fallback>
        </mc:AlternateContent>
      </w:r>
      <w:r>
        <w:rPr>
          <w:rFonts w:ascii="Arial" w:hAnsi="Arial"/>
          <w:noProof/>
          <w:sz w:val="22"/>
          <w:szCs w:val="22"/>
          <w:lang w:eastAsia="en-GB"/>
        </w:rPr>
        <mc:AlternateContent>
          <mc:Choice Requires="wps">
            <w:drawing>
              <wp:anchor distT="0" distB="0" distL="114300" distR="114300" simplePos="0" relativeHeight="251723776" behindDoc="0" locked="0" layoutInCell="1" allowOverlap="1" wp14:anchorId="2EBBD4A3" wp14:editId="23CC2158">
                <wp:simplePos x="0" y="0"/>
                <wp:positionH relativeFrom="column">
                  <wp:posOffset>4114800</wp:posOffset>
                </wp:positionH>
                <wp:positionV relativeFrom="paragraph">
                  <wp:posOffset>2897505</wp:posOffset>
                </wp:positionV>
                <wp:extent cx="0" cy="303143"/>
                <wp:effectExtent l="57150" t="19050" r="76200" b="97155"/>
                <wp:wrapNone/>
                <wp:docPr id="6" name="Straight Connector 6"/>
                <wp:cNvGraphicFramePr/>
                <a:graphic xmlns:a="http://schemas.openxmlformats.org/drawingml/2006/main">
                  <a:graphicData uri="http://schemas.microsoft.com/office/word/2010/wordprocessingShape">
                    <wps:wsp>
                      <wps:cNvCnPr/>
                      <wps:spPr>
                        <a:xfrm>
                          <a:off x="0" y="0"/>
                          <a:ext cx="0" cy="30314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ADFCD" id="Straight Connector 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28.15pt" to="3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" strokecolor="#4f81bd [3204]" strokeweight="2pt">
                <v:shadow on="t" color="black" opacity="24903f" origin=",.5" offset="0,.55556mm"/>
              </v:line>
            </w:pict>
          </mc:Fallback>
        </mc:AlternateContent>
      </w:r>
      <w:r>
        <w:rPr>
          <w:rFonts w:ascii="Arial" w:hAnsi="Arial"/>
          <w:b/>
          <w:noProof/>
          <w:sz w:val="22"/>
          <w:szCs w:val="22"/>
          <w:lang w:eastAsia="en-GB"/>
        </w:rPr>
        <mc:AlternateContent>
          <mc:Choice Requires="wps">
            <w:drawing>
              <wp:anchor distT="0" distB="0" distL="114300" distR="114300" simplePos="0" relativeHeight="251716608" behindDoc="0" locked="0" layoutInCell="1" allowOverlap="1" wp14:anchorId="43698B52" wp14:editId="2F2E89EC">
                <wp:simplePos x="0" y="0"/>
                <wp:positionH relativeFrom="column">
                  <wp:posOffset>2922104</wp:posOffset>
                </wp:positionH>
                <wp:positionV relativeFrom="paragraph">
                  <wp:posOffset>4120267</wp:posOffset>
                </wp:positionV>
                <wp:extent cx="2286000" cy="3200400"/>
                <wp:effectExtent l="57150" t="19050" r="76200" b="95250"/>
                <wp:wrapThrough wrapText="bothSides">
                  <wp:wrapPolygon edited="0">
                    <wp:start x="2340" y="-129"/>
                    <wp:lineTo x="-540" y="0"/>
                    <wp:lineTo x="-540" y="16457"/>
                    <wp:lineTo x="-180" y="21471"/>
                    <wp:lineTo x="2700" y="22114"/>
                    <wp:lineTo x="18900" y="22114"/>
                    <wp:lineTo x="19080" y="21986"/>
                    <wp:lineTo x="21780" y="20700"/>
                    <wp:lineTo x="22140" y="18514"/>
                    <wp:lineTo x="22140" y="2057"/>
                    <wp:lineTo x="19620" y="129"/>
                    <wp:lineTo x="19260" y="-129"/>
                    <wp:lineTo x="2340" y="-129"/>
                  </wp:wrapPolygon>
                </wp:wrapThrough>
                <wp:docPr id="13" name="Alternate Process 13"/>
                <wp:cNvGraphicFramePr/>
                <a:graphic xmlns:a="http://schemas.openxmlformats.org/drawingml/2006/main">
                  <a:graphicData uri="http://schemas.microsoft.com/office/word/2010/wordprocessingShape">
                    <wps:wsp>
                      <wps:cNvSpPr/>
                      <wps:spPr>
                        <a:xfrm>
                          <a:off x="0" y="0"/>
                          <a:ext cx="2286000" cy="32004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7B2BC7D4" w14:textId="56716FD0" w:rsidR="009F3C0F" w:rsidRDefault="009F3C0F" w:rsidP="00503B2A">
                            <w:pPr>
                              <w:jc w:val="center"/>
                              <w:rPr>
                                <w:rFonts w:ascii="Arial" w:hAnsi="Arial" w:cs="Arial"/>
                                <w:sz w:val="22"/>
                                <w:szCs w:val="22"/>
                              </w:rPr>
                            </w:pPr>
                            <w:r>
                              <w:rPr>
                                <w:rFonts w:ascii="Arial" w:hAnsi="Arial" w:cs="Arial"/>
                                <w:sz w:val="22"/>
                                <w:szCs w:val="22"/>
                              </w:rPr>
                              <w:t>(if no to 3.)</w:t>
                            </w:r>
                          </w:p>
                          <w:p w14:paraId="58DB6B48" w14:textId="77777777" w:rsidR="009F3C0F" w:rsidRDefault="009F3C0F" w:rsidP="00503B2A">
                            <w:pPr>
                              <w:jc w:val="center"/>
                              <w:rPr>
                                <w:rFonts w:ascii="Arial" w:hAnsi="Arial" w:cs="Arial"/>
                                <w:sz w:val="22"/>
                                <w:szCs w:val="22"/>
                              </w:rPr>
                            </w:pPr>
                          </w:p>
                          <w:p w14:paraId="4D2B5771" w14:textId="7ABB36A1" w:rsidR="005A6303" w:rsidRDefault="005A6303" w:rsidP="00503B2A">
                            <w:pPr>
                              <w:jc w:val="center"/>
                              <w:rPr>
                                <w:rFonts w:ascii="Arial" w:hAnsi="Arial" w:cs="Arial"/>
                                <w:sz w:val="22"/>
                                <w:szCs w:val="22"/>
                              </w:rPr>
                            </w:pPr>
                            <w:r>
                              <w:rPr>
                                <w:rFonts w:ascii="Arial" w:hAnsi="Arial" w:cs="Arial"/>
                                <w:sz w:val="22"/>
                                <w:szCs w:val="22"/>
                              </w:rPr>
                              <w:t>There is insufficient completed assessment for the University to calculate a benchmark for you at this stage.</w:t>
                            </w:r>
                          </w:p>
                          <w:p w14:paraId="2A6E1119" w14:textId="77777777" w:rsidR="005A6303" w:rsidRDefault="005A6303" w:rsidP="00503B2A">
                            <w:pPr>
                              <w:jc w:val="center"/>
                              <w:rPr>
                                <w:rFonts w:ascii="Arial" w:hAnsi="Arial" w:cs="Arial"/>
                                <w:sz w:val="22"/>
                                <w:szCs w:val="22"/>
                              </w:rPr>
                            </w:pPr>
                          </w:p>
                          <w:p w14:paraId="2770DF79" w14:textId="3039FEDF" w:rsidR="005A6303" w:rsidRDefault="005A6303" w:rsidP="00503B2A">
                            <w:pPr>
                              <w:jc w:val="center"/>
                              <w:rPr>
                                <w:rFonts w:ascii="Arial" w:hAnsi="Arial" w:cs="Arial"/>
                                <w:sz w:val="22"/>
                                <w:szCs w:val="22"/>
                              </w:rPr>
                            </w:pPr>
                            <w:r>
                              <w:rPr>
                                <w:rFonts w:ascii="Arial" w:hAnsi="Arial" w:cs="Arial"/>
                                <w:sz w:val="22"/>
                                <w:szCs w:val="22"/>
                              </w:rPr>
                              <w:t xml:space="preserve">The University will apply no detriment to your marks at a later date once more assessment marks have been accumulated. </w:t>
                            </w:r>
                          </w:p>
                          <w:p w14:paraId="757D38DA" w14:textId="77777777" w:rsidR="005A6303" w:rsidRDefault="005A6303" w:rsidP="00503B2A">
                            <w:pPr>
                              <w:jc w:val="center"/>
                              <w:rPr>
                                <w:rFonts w:ascii="Arial" w:hAnsi="Arial" w:cs="Arial"/>
                                <w:sz w:val="22"/>
                                <w:szCs w:val="22"/>
                              </w:rPr>
                            </w:pPr>
                          </w:p>
                          <w:p w14:paraId="5FFAEB45" w14:textId="38209B72" w:rsidR="005A6303" w:rsidRDefault="005A6303" w:rsidP="00503B2A">
                            <w:pPr>
                              <w:jc w:val="center"/>
                            </w:pPr>
                            <w:r>
                              <w:rPr>
                                <w:rFonts w:ascii="Arial" w:hAnsi="Arial" w:cs="Arial"/>
                                <w:sz w:val="22"/>
                                <w:szCs w:val="22"/>
                              </w:rPr>
                              <w:t>Providing you have passed the stage, you will still be able to progress to the next stage as planned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698B52" id="Alternate Process 13" o:spid="_x0000_s1028" type="#_x0000_t176" style="position:absolute;margin-left:230.1pt;margin-top:324.45pt;width:180pt;height:25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14:paraId="7B2BC7D4" w14:textId="56716FD0" w:rsidR="009F3C0F" w:rsidRDefault="009F3C0F" w:rsidP="00503B2A">
                      <w:pPr>
                        <w:jc w:val="center"/>
                        <w:rPr>
                          <w:rFonts w:ascii="Arial" w:hAnsi="Arial" w:cs="Arial"/>
                          <w:sz w:val="22"/>
                          <w:szCs w:val="22"/>
                        </w:rPr>
                      </w:pPr>
                      <w:r>
                        <w:rPr>
                          <w:rFonts w:ascii="Arial" w:hAnsi="Arial" w:cs="Arial"/>
                          <w:sz w:val="22"/>
                          <w:szCs w:val="22"/>
                        </w:rPr>
                        <w:t>(if no to 3.)</w:t>
                      </w:r>
                    </w:p>
                    <w:p w14:paraId="58DB6B48" w14:textId="77777777" w:rsidR="009F3C0F" w:rsidRDefault="009F3C0F" w:rsidP="00503B2A">
                      <w:pPr>
                        <w:jc w:val="center"/>
                        <w:rPr>
                          <w:rFonts w:ascii="Arial" w:hAnsi="Arial" w:cs="Arial"/>
                          <w:sz w:val="22"/>
                          <w:szCs w:val="22"/>
                        </w:rPr>
                      </w:pPr>
                    </w:p>
                    <w:p w14:paraId="4D2B5771" w14:textId="7ABB36A1" w:rsidR="005A6303" w:rsidRDefault="005A6303" w:rsidP="00503B2A">
                      <w:pPr>
                        <w:jc w:val="center"/>
                        <w:rPr>
                          <w:rFonts w:ascii="Arial" w:hAnsi="Arial" w:cs="Arial"/>
                          <w:sz w:val="22"/>
                          <w:szCs w:val="22"/>
                        </w:rPr>
                      </w:pPr>
                      <w:r>
                        <w:rPr>
                          <w:rFonts w:ascii="Arial" w:hAnsi="Arial" w:cs="Arial"/>
                          <w:sz w:val="22"/>
                          <w:szCs w:val="22"/>
                        </w:rPr>
                        <w:t>There is insufficient completed assessment for the University to calculate a benchmark for you at this stage.</w:t>
                      </w:r>
                    </w:p>
                    <w:p w14:paraId="2A6E1119" w14:textId="77777777" w:rsidR="005A6303" w:rsidRDefault="005A6303" w:rsidP="00503B2A">
                      <w:pPr>
                        <w:jc w:val="center"/>
                        <w:rPr>
                          <w:rFonts w:ascii="Arial" w:hAnsi="Arial" w:cs="Arial"/>
                          <w:sz w:val="22"/>
                          <w:szCs w:val="22"/>
                        </w:rPr>
                      </w:pPr>
                    </w:p>
                    <w:p w14:paraId="2770DF79" w14:textId="3039FEDF" w:rsidR="005A6303" w:rsidRDefault="005A6303" w:rsidP="00503B2A">
                      <w:pPr>
                        <w:jc w:val="center"/>
                        <w:rPr>
                          <w:rFonts w:ascii="Arial" w:hAnsi="Arial" w:cs="Arial"/>
                          <w:sz w:val="22"/>
                          <w:szCs w:val="22"/>
                        </w:rPr>
                      </w:pPr>
                      <w:r>
                        <w:rPr>
                          <w:rFonts w:ascii="Arial" w:hAnsi="Arial" w:cs="Arial"/>
                          <w:sz w:val="22"/>
                          <w:szCs w:val="22"/>
                        </w:rPr>
                        <w:t xml:space="preserve">The University will apply no detriment to your marks at a later date once more assessment marks have been accumulated. </w:t>
                      </w:r>
                    </w:p>
                    <w:p w14:paraId="757D38DA" w14:textId="77777777" w:rsidR="005A6303" w:rsidRDefault="005A6303" w:rsidP="00503B2A">
                      <w:pPr>
                        <w:jc w:val="center"/>
                        <w:rPr>
                          <w:rFonts w:ascii="Arial" w:hAnsi="Arial" w:cs="Arial"/>
                          <w:sz w:val="22"/>
                          <w:szCs w:val="22"/>
                        </w:rPr>
                      </w:pPr>
                    </w:p>
                    <w:p w14:paraId="5FFAEB45" w14:textId="38209B72" w:rsidR="005A6303" w:rsidRDefault="005A6303" w:rsidP="00503B2A">
                      <w:pPr>
                        <w:jc w:val="center"/>
                      </w:pPr>
                      <w:r>
                        <w:rPr>
                          <w:rFonts w:ascii="Arial" w:hAnsi="Arial" w:cs="Arial"/>
                          <w:sz w:val="22"/>
                          <w:szCs w:val="22"/>
                        </w:rPr>
                        <w:t>Providing you have passed the stage, you will still be able to progress to the next stage as planned</w:t>
                      </w:r>
                    </w:p>
                  </w:txbxContent>
                </v:textbox>
                <w10:wrap type="through"/>
              </v:shape>
            </w:pict>
          </mc:Fallback>
        </mc:AlternateContent>
      </w:r>
      <w:r>
        <w:rPr>
          <w:rFonts w:ascii="Arial" w:hAnsi="Arial"/>
          <w:noProof/>
          <w:sz w:val="22"/>
          <w:szCs w:val="22"/>
          <w:lang w:eastAsia="en-GB"/>
        </w:rPr>
        <mc:AlternateContent>
          <mc:Choice Requires="wps">
            <w:drawing>
              <wp:anchor distT="0" distB="0" distL="114300" distR="114300" simplePos="0" relativeHeight="251726848" behindDoc="0" locked="0" layoutInCell="1" allowOverlap="1" wp14:anchorId="28559188" wp14:editId="6D86A1F6">
                <wp:simplePos x="0" y="0"/>
                <wp:positionH relativeFrom="column">
                  <wp:posOffset>2465015</wp:posOffset>
                </wp:positionH>
                <wp:positionV relativeFrom="paragraph">
                  <wp:posOffset>2072115</wp:posOffset>
                </wp:positionV>
                <wp:extent cx="456648" cy="2127305"/>
                <wp:effectExtent l="60008" t="16192" r="60642" b="79693"/>
                <wp:wrapNone/>
                <wp:docPr id="12" name="Elbow Connector 12"/>
                <wp:cNvGraphicFramePr/>
                <a:graphic xmlns:a="http://schemas.openxmlformats.org/drawingml/2006/main">
                  <a:graphicData uri="http://schemas.microsoft.com/office/word/2010/wordprocessingShape">
                    <wps:wsp>
                      <wps:cNvCnPr/>
                      <wps:spPr>
                        <a:xfrm rot="5400000">
                          <a:off x="0" y="0"/>
                          <a:ext cx="456648" cy="2127305"/>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82813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194.1pt;margin-top:163.15pt;width:35.95pt;height:167.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" strokecolor="#4f81bd [3204]" strokeweight="2pt">
                <v:shadow on="t" color="black" opacity="24903f" origin=",.5" offset="0,.55556mm"/>
              </v:shape>
            </w:pict>
          </mc:Fallback>
        </mc:AlternateContent>
      </w:r>
      <w:r>
        <w:rPr>
          <w:rFonts w:ascii="Arial" w:hAnsi="Arial"/>
          <w:noProof/>
          <w:sz w:val="22"/>
          <w:szCs w:val="22"/>
          <w:lang w:eastAsia="en-GB"/>
        </w:rPr>
        <mc:AlternateContent>
          <mc:Choice Requires="wps">
            <w:drawing>
              <wp:anchor distT="0" distB="0" distL="114300" distR="114300" simplePos="0" relativeHeight="251724800" behindDoc="0" locked="0" layoutInCell="1" allowOverlap="1" wp14:anchorId="457F5D7F" wp14:editId="3A9E8B58">
                <wp:simplePos x="0" y="0"/>
                <wp:positionH relativeFrom="column">
                  <wp:posOffset>1468671</wp:posOffset>
                </wp:positionH>
                <wp:positionV relativeFrom="paragraph">
                  <wp:posOffset>3946084</wp:posOffset>
                </wp:positionV>
                <wp:extent cx="7289" cy="352812"/>
                <wp:effectExtent l="57150" t="19050" r="69215" b="85725"/>
                <wp:wrapNone/>
                <wp:docPr id="5" name="Straight Connector 5"/>
                <wp:cNvGraphicFramePr/>
                <a:graphic xmlns:a="http://schemas.openxmlformats.org/drawingml/2006/main">
                  <a:graphicData uri="http://schemas.microsoft.com/office/word/2010/wordprocessingShape">
                    <wps:wsp>
                      <wps:cNvCnPr/>
                      <wps:spPr>
                        <a:xfrm flipH="1">
                          <a:off x="0" y="0"/>
                          <a:ext cx="7289" cy="35281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5E55C" id="Straight Connector 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5pt,310.7pt" to="116.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" strokecolor="#4f81bd [3204]" strokeweight="2pt">
                <v:shadow on="t" color="black" opacity="24903f" origin=",.5" offset="0,.55556mm"/>
              </v:line>
            </w:pict>
          </mc:Fallback>
        </mc:AlternateContent>
      </w:r>
      <w:r>
        <w:rPr>
          <w:rFonts w:ascii="Arial" w:hAnsi="Arial"/>
          <w:noProof/>
          <w:sz w:val="22"/>
          <w:szCs w:val="22"/>
          <w:lang w:eastAsia="en-GB"/>
        </w:rPr>
        <mc:AlternateContent>
          <mc:Choice Requires="wps">
            <w:drawing>
              <wp:anchor distT="0" distB="0" distL="114300" distR="114300" simplePos="0" relativeHeight="251713536" behindDoc="0" locked="0" layoutInCell="1" allowOverlap="1" wp14:anchorId="13E444A7" wp14:editId="37513BFA">
                <wp:simplePos x="0" y="0"/>
                <wp:positionH relativeFrom="column">
                  <wp:posOffset>1162685</wp:posOffset>
                </wp:positionH>
                <wp:positionV relativeFrom="paragraph">
                  <wp:posOffset>3383915</wp:posOffset>
                </wp:positionV>
                <wp:extent cx="685800" cy="571500"/>
                <wp:effectExtent l="50800" t="25400" r="76200" b="114300"/>
                <wp:wrapThrough wrapText="bothSides">
                  <wp:wrapPolygon edited="0">
                    <wp:start x="-800" y="-960"/>
                    <wp:lineTo x="-1600" y="0"/>
                    <wp:lineTo x="-1600" y="22080"/>
                    <wp:lineTo x="0" y="24960"/>
                    <wp:lineTo x="21600" y="24960"/>
                    <wp:lineTo x="23200" y="16320"/>
                    <wp:lineTo x="23200" y="15360"/>
                    <wp:lineTo x="22400" y="960"/>
                    <wp:lineTo x="22400" y="-960"/>
                    <wp:lineTo x="-800" y="-960"/>
                  </wp:wrapPolygon>
                </wp:wrapThrough>
                <wp:docPr id="34" name="Alternate Process 34"/>
                <wp:cNvGraphicFramePr/>
                <a:graphic xmlns:a="http://schemas.openxmlformats.org/drawingml/2006/main">
                  <a:graphicData uri="http://schemas.microsoft.com/office/word/2010/wordprocessingShape">
                    <wps:wsp>
                      <wps:cNvSpPr/>
                      <wps:spPr>
                        <a:xfrm>
                          <a:off x="0" y="0"/>
                          <a:ext cx="685800" cy="5715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1FDDD572" w14:textId="77777777" w:rsidR="005A6303" w:rsidRDefault="005A6303" w:rsidP="00503B2A">
                            <w:pPr>
                              <w:jc w:val="center"/>
                              <w:rPr>
                                <w:rFonts w:ascii="Arial" w:hAnsi="Arial" w:cs="Arial"/>
                                <w:b/>
                                <w:sz w:val="22"/>
                                <w:szCs w:val="22"/>
                              </w:rPr>
                            </w:pPr>
                          </w:p>
                          <w:p w14:paraId="1C524AC9" w14:textId="77777777" w:rsidR="005A6303" w:rsidRPr="00EE6114" w:rsidRDefault="005A6303" w:rsidP="00503B2A">
                            <w:pPr>
                              <w:jc w:val="center"/>
                              <w:rPr>
                                <w:rFonts w:ascii="Arial" w:hAnsi="Arial" w:cs="Arial"/>
                                <w:b/>
                                <w:sz w:val="22"/>
                                <w:szCs w:val="22"/>
                              </w:rPr>
                            </w:pPr>
                            <w:r w:rsidRPr="00EE6114">
                              <w:rPr>
                                <w:rFonts w:ascii="Arial" w:hAnsi="Arial" w:cs="Arial"/>
                                <w:b/>
                                <w:sz w:val="22"/>
                                <w:szCs w:val="22"/>
                              </w:rPr>
                              <w:t>Yes</w:t>
                            </w:r>
                          </w:p>
                          <w:p w14:paraId="1C0BC8BA" w14:textId="77777777" w:rsidR="005A6303" w:rsidRDefault="005A6303" w:rsidP="00503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444A7" id="Alternate Process 34" o:spid="_x0000_s1029" type="#_x0000_t176" style="position:absolute;margin-left:91.55pt;margin-top:266.45pt;width:54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" fillcolor="#4f81bd [3204]" strokecolor="#4579b8 [3044]">
                <v:fill color2="#a7bfde [1620]" rotate="t" angle="180" focus="100%" type="gradient">
                  <o:fill v:ext="view" type="gradientUnscaled"/>
                </v:fill>
                <v:shadow on="t" color="black" opacity="22937f" origin=",.5" offset="0,.63889mm"/>
                <v:textbox>
                  <w:txbxContent>
                    <w:p w14:paraId="1FDDD572" w14:textId="77777777" w:rsidR="005A6303" w:rsidRDefault="005A6303" w:rsidP="00503B2A">
                      <w:pPr>
                        <w:jc w:val="center"/>
                        <w:rPr>
                          <w:rFonts w:ascii="Arial" w:hAnsi="Arial" w:cs="Arial"/>
                          <w:b/>
                          <w:sz w:val="22"/>
                          <w:szCs w:val="22"/>
                        </w:rPr>
                      </w:pPr>
                    </w:p>
                    <w:p w14:paraId="1C524AC9" w14:textId="77777777" w:rsidR="005A6303" w:rsidRPr="00EE6114" w:rsidRDefault="005A6303" w:rsidP="00503B2A">
                      <w:pPr>
                        <w:jc w:val="center"/>
                        <w:rPr>
                          <w:rFonts w:ascii="Arial" w:hAnsi="Arial" w:cs="Arial"/>
                          <w:b/>
                          <w:sz w:val="22"/>
                          <w:szCs w:val="22"/>
                        </w:rPr>
                      </w:pPr>
                      <w:r w:rsidRPr="00EE6114">
                        <w:rPr>
                          <w:rFonts w:ascii="Arial" w:hAnsi="Arial" w:cs="Arial"/>
                          <w:b/>
                          <w:sz w:val="22"/>
                          <w:szCs w:val="22"/>
                        </w:rPr>
                        <w:t>Yes</w:t>
                      </w:r>
                    </w:p>
                    <w:p w14:paraId="1C0BC8BA" w14:textId="77777777" w:rsidR="005A6303" w:rsidRDefault="005A6303" w:rsidP="00503B2A">
                      <w:pPr>
                        <w:jc w:val="center"/>
                      </w:pPr>
                    </w:p>
                  </w:txbxContent>
                </v:textbox>
                <w10:wrap type="through"/>
              </v:shape>
            </w:pict>
          </mc:Fallback>
        </mc:AlternateContent>
      </w:r>
      <w:r>
        <w:rPr>
          <w:rFonts w:ascii="Arial" w:hAnsi="Arial"/>
          <w:b/>
          <w:noProof/>
          <w:sz w:val="22"/>
          <w:szCs w:val="22"/>
          <w:lang w:eastAsia="en-GB"/>
        </w:rPr>
        <mc:AlternateContent>
          <mc:Choice Requires="wps">
            <w:drawing>
              <wp:anchor distT="0" distB="0" distL="114300" distR="114300" simplePos="0" relativeHeight="251712512" behindDoc="0" locked="0" layoutInCell="1" allowOverlap="1" wp14:anchorId="7BF3608A" wp14:editId="299D9150">
                <wp:simplePos x="0" y="0"/>
                <wp:positionH relativeFrom="column">
                  <wp:posOffset>337820</wp:posOffset>
                </wp:positionH>
                <wp:positionV relativeFrom="paragraph">
                  <wp:posOffset>4318635</wp:posOffset>
                </wp:positionV>
                <wp:extent cx="2286000" cy="2995930"/>
                <wp:effectExtent l="57150" t="19050" r="76200" b="90170"/>
                <wp:wrapThrough wrapText="bothSides">
                  <wp:wrapPolygon edited="0">
                    <wp:start x="2340" y="-137"/>
                    <wp:lineTo x="-540" y="0"/>
                    <wp:lineTo x="-540" y="21289"/>
                    <wp:lineTo x="2700" y="21975"/>
                    <wp:lineTo x="2700" y="22113"/>
                    <wp:lineTo x="18900" y="22113"/>
                    <wp:lineTo x="19080" y="21975"/>
                    <wp:lineTo x="22140" y="19915"/>
                    <wp:lineTo x="22140" y="2198"/>
                    <wp:lineTo x="19620" y="137"/>
                    <wp:lineTo x="19260" y="-137"/>
                    <wp:lineTo x="2340" y="-137"/>
                  </wp:wrapPolygon>
                </wp:wrapThrough>
                <wp:docPr id="28" name="Alternate Process 28"/>
                <wp:cNvGraphicFramePr/>
                <a:graphic xmlns:a="http://schemas.openxmlformats.org/drawingml/2006/main">
                  <a:graphicData uri="http://schemas.microsoft.com/office/word/2010/wordprocessingShape">
                    <wps:wsp>
                      <wps:cNvSpPr/>
                      <wps:spPr>
                        <a:xfrm>
                          <a:off x="0" y="0"/>
                          <a:ext cx="2286000" cy="299593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0995AC5F" w14:textId="77777777" w:rsidR="009F3C0F" w:rsidRDefault="009F3C0F" w:rsidP="00503B2A">
                            <w:pPr>
                              <w:jc w:val="center"/>
                              <w:rPr>
                                <w:rFonts w:ascii="Arial" w:hAnsi="Arial" w:cs="Arial"/>
                                <w:sz w:val="22"/>
                                <w:szCs w:val="22"/>
                              </w:rPr>
                            </w:pPr>
                            <w:r>
                              <w:rPr>
                                <w:rFonts w:ascii="Arial" w:hAnsi="Arial" w:cs="Arial"/>
                                <w:sz w:val="22"/>
                                <w:szCs w:val="22"/>
                              </w:rPr>
                              <w:t>(if yes to 3.)</w:t>
                            </w:r>
                          </w:p>
                          <w:p w14:paraId="4DB93D4C" w14:textId="77777777" w:rsidR="009F3C0F" w:rsidRDefault="009F3C0F" w:rsidP="00503B2A">
                            <w:pPr>
                              <w:jc w:val="center"/>
                              <w:rPr>
                                <w:rFonts w:ascii="Arial" w:hAnsi="Arial" w:cs="Arial"/>
                                <w:sz w:val="22"/>
                                <w:szCs w:val="22"/>
                              </w:rPr>
                            </w:pPr>
                          </w:p>
                          <w:p w14:paraId="73AD5302" w14:textId="4E026A6A" w:rsidR="005A6303" w:rsidRDefault="005A6303" w:rsidP="00503B2A">
                            <w:pPr>
                              <w:jc w:val="center"/>
                              <w:rPr>
                                <w:rFonts w:ascii="Arial" w:hAnsi="Arial" w:cs="Arial"/>
                                <w:sz w:val="22"/>
                                <w:szCs w:val="22"/>
                              </w:rPr>
                            </w:pPr>
                            <w:r>
                              <w:rPr>
                                <w:rFonts w:ascii="Arial" w:hAnsi="Arial" w:cs="Arial"/>
                                <w:sz w:val="22"/>
                                <w:szCs w:val="22"/>
                              </w:rPr>
                              <w:t>Your indivi</w:t>
                            </w:r>
                            <w:r w:rsidR="00A4420E">
                              <w:rPr>
                                <w:rFonts w:ascii="Arial" w:hAnsi="Arial" w:cs="Arial"/>
                                <w:sz w:val="22"/>
                                <w:szCs w:val="22"/>
                              </w:rPr>
                              <w:t xml:space="preserve">dual performance benchmark will be a weighted average (over 40 credits) of </w:t>
                            </w:r>
                            <w:r>
                              <w:rPr>
                                <w:rFonts w:ascii="Arial" w:hAnsi="Arial" w:cs="Arial"/>
                                <w:sz w:val="22"/>
                                <w:szCs w:val="22"/>
                              </w:rPr>
                              <w:t>all assessment</w:t>
                            </w:r>
                            <w:r w:rsidR="00A4420E">
                              <w:rPr>
                                <w:rFonts w:ascii="Arial" w:hAnsi="Arial" w:cs="Arial"/>
                                <w:sz w:val="22"/>
                                <w:szCs w:val="22"/>
                              </w:rPr>
                              <w:t xml:space="preserve"> completed at your current academic level</w:t>
                            </w:r>
                            <w:r>
                              <w:rPr>
                                <w:rFonts w:ascii="Arial" w:hAnsi="Arial" w:cs="Arial"/>
                                <w:sz w:val="22"/>
                                <w:szCs w:val="22"/>
                              </w:rPr>
                              <w:t xml:space="preserve"> plus your </w:t>
                            </w:r>
                            <w:r w:rsidR="00A4420E">
                              <w:rPr>
                                <w:rFonts w:ascii="Arial" w:hAnsi="Arial" w:cs="Arial"/>
                                <w:sz w:val="22"/>
                                <w:szCs w:val="22"/>
                              </w:rPr>
                              <w:t>year average from your previous stage/year of study</w:t>
                            </w:r>
                            <w:r>
                              <w:rPr>
                                <w:rFonts w:ascii="Arial" w:hAnsi="Arial" w:cs="Arial"/>
                                <w:sz w:val="22"/>
                                <w:szCs w:val="22"/>
                              </w:rPr>
                              <w:t>.</w:t>
                            </w:r>
                            <w:r w:rsidR="00A4420E">
                              <w:rPr>
                                <w:rFonts w:ascii="Arial" w:hAnsi="Arial" w:cs="Arial"/>
                                <w:sz w:val="22"/>
                                <w:szCs w:val="22"/>
                              </w:rPr>
                              <w:t xml:space="preserve"> </w:t>
                            </w:r>
                          </w:p>
                          <w:p w14:paraId="00F00F8A" w14:textId="77777777" w:rsidR="005A6303" w:rsidRDefault="005A6303" w:rsidP="00503B2A">
                            <w:pPr>
                              <w:jc w:val="center"/>
                              <w:rPr>
                                <w:rFonts w:ascii="Arial" w:hAnsi="Arial" w:cs="Arial"/>
                                <w:sz w:val="22"/>
                                <w:szCs w:val="22"/>
                              </w:rPr>
                            </w:pPr>
                          </w:p>
                          <w:p w14:paraId="1490D9EE" w14:textId="14054D2A" w:rsidR="005A6303" w:rsidRPr="00722C27" w:rsidRDefault="005A6303" w:rsidP="00503B2A">
                            <w:pPr>
                              <w:jc w:val="center"/>
                              <w:rPr>
                                <w:rFonts w:ascii="Arial" w:hAnsi="Arial" w:cs="Arial"/>
                                <w:sz w:val="22"/>
                                <w:szCs w:val="22"/>
                              </w:rPr>
                            </w:pPr>
                            <w:r>
                              <w:rPr>
                                <w:rFonts w:ascii="Arial" w:hAnsi="Arial" w:cs="Arial"/>
                                <w:sz w:val="22"/>
                                <w:szCs w:val="22"/>
                              </w:rPr>
                              <w:t>See example 2 abo</w:t>
                            </w:r>
                            <w:bookmarkStart w:id="0" w:name="_GoBack"/>
                            <w:bookmarkEnd w:id="0"/>
                            <w:r>
                              <w:rPr>
                                <w:rFonts w:ascii="Arial" w:hAnsi="Arial" w:cs="Arial"/>
                                <w:sz w:val="22"/>
                                <w:szCs w:val="22"/>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F3608A" id="Alternate Process 28" o:spid="_x0000_s1030" type="#_x0000_t176" style="position:absolute;margin-left:26.6pt;margin-top:340.05pt;width:180pt;height:235.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" fillcolor="#4f81bd [3204]" strokecolor="#4579b8 [3044]">
                <v:fill color2="#a7bfde [1620]" rotate="t" angle="180" focus="100%" type="gradient">
                  <o:fill v:ext="view" type="gradientUnscaled"/>
                </v:fill>
                <v:shadow on="t" color="black" opacity="22937f" origin=",.5" offset="0,.63889mm"/>
                <v:textbox>
                  <w:txbxContent>
                    <w:p w14:paraId="0995AC5F" w14:textId="77777777" w:rsidR="009F3C0F" w:rsidRDefault="009F3C0F" w:rsidP="00503B2A">
                      <w:pPr>
                        <w:jc w:val="center"/>
                        <w:rPr>
                          <w:rFonts w:ascii="Arial" w:hAnsi="Arial" w:cs="Arial"/>
                          <w:sz w:val="22"/>
                          <w:szCs w:val="22"/>
                        </w:rPr>
                      </w:pPr>
                      <w:r>
                        <w:rPr>
                          <w:rFonts w:ascii="Arial" w:hAnsi="Arial" w:cs="Arial"/>
                          <w:sz w:val="22"/>
                          <w:szCs w:val="22"/>
                        </w:rPr>
                        <w:t>(if yes to 3.)</w:t>
                      </w:r>
                    </w:p>
                    <w:p w14:paraId="4DB93D4C" w14:textId="77777777" w:rsidR="009F3C0F" w:rsidRDefault="009F3C0F" w:rsidP="00503B2A">
                      <w:pPr>
                        <w:jc w:val="center"/>
                        <w:rPr>
                          <w:rFonts w:ascii="Arial" w:hAnsi="Arial" w:cs="Arial"/>
                          <w:sz w:val="22"/>
                          <w:szCs w:val="22"/>
                        </w:rPr>
                      </w:pPr>
                    </w:p>
                    <w:p w14:paraId="73AD5302" w14:textId="4E026A6A" w:rsidR="005A6303" w:rsidRDefault="005A6303" w:rsidP="00503B2A">
                      <w:pPr>
                        <w:jc w:val="center"/>
                        <w:rPr>
                          <w:rFonts w:ascii="Arial" w:hAnsi="Arial" w:cs="Arial"/>
                          <w:sz w:val="22"/>
                          <w:szCs w:val="22"/>
                        </w:rPr>
                      </w:pPr>
                      <w:r>
                        <w:rPr>
                          <w:rFonts w:ascii="Arial" w:hAnsi="Arial" w:cs="Arial"/>
                          <w:sz w:val="22"/>
                          <w:szCs w:val="22"/>
                        </w:rPr>
                        <w:t>Your indivi</w:t>
                      </w:r>
                      <w:r w:rsidR="00A4420E">
                        <w:rPr>
                          <w:rFonts w:ascii="Arial" w:hAnsi="Arial" w:cs="Arial"/>
                          <w:sz w:val="22"/>
                          <w:szCs w:val="22"/>
                        </w:rPr>
                        <w:t xml:space="preserve">dual performance benchmark will be a weighted average (over 40 credits) of </w:t>
                      </w:r>
                      <w:r>
                        <w:rPr>
                          <w:rFonts w:ascii="Arial" w:hAnsi="Arial" w:cs="Arial"/>
                          <w:sz w:val="22"/>
                          <w:szCs w:val="22"/>
                        </w:rPr>
                        <w:t>all assessment</w:t>
                      </w:r>
                      <w:r w:rsidR="00A4420E">
                        <w:rPr>
                          <w:rFonts w:ascii="Arial" w:hAnsi="Arial" w:cs="Arial"/>
                          <w:sz w:val="22"/>
                          <w:szCs w:val="22"/>
                        </w:rPr>
                        <w:t xml:space="preserve"> completed at your current academic level</w:t>
                      </w:r>
                      <w:r>
                        <w:rPr>
                          <w:rFonts w:ascii="Arial" w:hAnsi="Arial" w:cs="Arial"/>
                          <w:sz w:val="22"/>
                          <w:szCs w:val="22"/>
                        </w:rPr>
                        <w:t xml:space="preserve"> plus your </w:t>
                      </w:r>
                      <w:r w:rsidR="00A4420E">
                        <w:rPr>
                          <w:rFonts w:ascii="Arial" w:hAnsi="Arial" w:cs="Arial"/>
                          <w:sz w:val="22"/>
                          <w:szCs w:val="22"/>
                        </w:rPr>
                        <w:t>year average from your previous stage/year of study</w:t>
                      </w:r>
                      <w:r>
                        <w:rPr>
                          <w:rFonts w:ascii="Arial" w:hAnsi="Arial" w:cs="Arial"/>
                          <w:sz w:val="22"/>
                          <w:szCs w:val="22"/>
                        </w:rPr>
                        <w:t>.</w:t>
                      </w:r>
                      <w:r w:rsidR="00A4420E">
                        <w:rPr>
                          <w:rFonts w:ascii="Arial" w:hAnsi="Arial" w:cs="Arial"/>
                          <w:sz w:val="22"/>
                          <w:szCs w:val="22"/>
                        </w:rPr>
                        <w:t xml:space="preserve"> </w:t>
                      </w:r>
                    </w:p>
                    <w:p w14:paraId="00F00F8A" w14:textId="77777777" w:rsidR="005A6303" w:rsidRDefault="005A6303" w:rsidP="00503B2A">
                      <w:pPr>
                        <w:jc w:val="center"/>
                        <w:rPr>
                          <w:rFonts w:ascii="Arial" w:hAnsi="Arial" w:cs="Arial"/>
                          <w:sz w:val="22"/>
                          <w:szCs w:val="22"/>
                        </w:rPr>
                      </w:pPr>
                    </w:p>
                    <w:p w14:paraId="1490D9EE" w14:textId="14054D2A" w:rsidR="005A6303" w:rsidRPr="00722C27" w:rsidRDefault="005A6303" w:rsidP="00503B2A">
                      <w:pPr>
                        <w:jc w:val="center"/>
                        <w:rPr>
                          <w:rFonts w:ascii="Arial" w:hAnsi="Arial" w:cs="Arial"/>
                          <w:sz w:val="22"/>
                          <w:szCs w:val="22"/>
                        </w:rPr>
                      </w:pPr>
                      <w:r>
                        <w:rPr>
                          <w:rFonts w:ascii="Arial" w:hAnsi="Arial" w:cs="Arial"/>
                          <w:sz w:val="22"/>
                          <w:szCs w:val="22"/>
                        </w:rPr>
                        <w:t>See example 2 abo</w:t>
                      </w:r>
                      <w:bookmarkStart w:id="1" w:name="_GoBack"/>
                      <w:bookmarkEnd w:id="1"/>
                      <w:r>
                        <w:rPr>
                          <w:rFonts w:ascii="Arial" w:hAnsi="Arial" w:cs="Arial"/>
                          <w:sz w:val="22"/>
                          <w:szCs w:val="22"/>
                        </w:rPr>
                        <w:t>ve</w:t>
                      </w:r>
                    </w:p>
                  </w:txbxContent>
                </v:textbox>
                <w10:wrap type="through"/>
              </v:shape>
            </w:pict>
          </mc:Fallback>
        </mc:AlternateContent>
      </w:r>
      <w:r w:rsidR="00503B2A">
        <w:rPr>
          <w:rFonts w:ascii="Arial" w:hAnsi="Arial"/>
          <w:noProof/>
          <w:sz w:val="22"/>
          <w:szCs w:val="22"/>
          <w:lang w:eastAsia="en-GB"/>
        </w:rPr>
        <mc:AlternateContent>
          <mc:Choice Requires="wps">
            <w:drawing>
              <wp:anchor distT="0" distB="0" distL="114300" distR="114300" simplePos="0" relativeHeight="251720704" behindDoc="0" locked="0" layoutInCell="1" allowOverlap="1" wp14:anchorId="0280D220" wp14:editId="2309C6DB">
                <wp:simplePos x="0" y="0"/>
                <wp:positionH relativeFrom="column">
                  <wp:posOffset>4114800</wp:posOffset>
                </wp:positionH>
                <wp:positionV relativeFrom="paragraph">
                  <wp:posOffset>725805</wp:posOffset>
                </wp:positionV>
                <wp:extent cx="0" cy="2286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2CDE302" id="Straight Connector 9"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57.15pt" to="324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" strokecolor="#4f81bd [3204]" strokeweight="2pt">
                <v:shadow on="t" color="black" opacity="24903f" origin=",.5" offset="0,.55556mm"/>
              </v:line>
            </w:pict>
          </mc:Fallback>
        </mc:AlternateContent>
      </w:r>
      <w:r w:rsidR="00503B2A">
        <w:rPr>
          <w:rFonts w:ascii="Arial" w:hAnsi="Arial"/>
          <w:noProof/>
          <w:sz w:val="22"/>
          <w:szCs w:val="22"/>
          <w:lang w:eastAsia="en-GB"/>
        </w:rPr>
        <mc:AlternateContent>
          <mc:Choice Requires="wps">
            <w:drawing>
              <wp:anchor distT="0" distB="0" distL="114300" distR="114300" simplePos="0" relativeHeight="251719680" behindDoc="0" locked="0" layoutInCell="1" allowOverlap="1" wp14:anchorId="491E8000" wp14:editId="1FC86301">
                <wp:simplePos x="0" y="0"/>
                <wp:positionH relativeFrom="column">
                  <wp:posOffset>1485900</wp:posOffset>
                </wp:positionH>
                <wp:positionV relativeFrom="paragraph">
                  <wp:posOffset>725805</wp:posOffset>
                </wp:positionV>
                <wp:extent cx="0" cy="2286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C784EA7" id="Straight Connector 10"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pt,57.15pt" to="117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" strokecolor="#4f81bd [3204]" strokeweight="2pt">
                <v:shadow on="t" color="black" opacity="24903f" origin=",.5" offset="0,.55556mm"/>
              </v:line>
            </w:pict>
          </mc:Fallback>
        </mc:AlternateContent>
      </w:r>
      <w:r w:rsidR="00503B2A">
        <w:rPr>
          <w:rFonts w:ascii="Arial" w:hAnsi="Arial"/>
          <w:noProof/>
          <w:sz w:val="22"/>
          <w:szCs w:val="22"/>
          <w:lang w:eastAsia="en-GB"/>
        </w:rPr>
        <mc:AlternateContent>
          <mc:Choice Requires="wps">
            <w:drawing>
              <wp:anchor distT="0" distB="0" distL="114300" distR="114300" simplePos="0" relativeHeight="251710464" behindDoc="0" locked="0" layoutInCell="1" allowOverlap="1" wp14:anchorId="7C98AB1F" wp14:editId="07E9AF43">
                <wp:simplePos x="0" y="0"/>
                <wp:positionH relativeFrom="column">
                  <wp:posOffset>3771900</wp:posOffset>
                </wp:positionH>
                <wp:positionV relativeFrom="paragraph">
                  <wp:posOffset>154305</wp:posOffset>
                </wp:positionV>
                <wp:extent cx="685800" cy="571500"/>
                <wp:effectExtent l="50800" t="25400" r="76200" b="114300"/>
                <wp:wrapThrough wrapText="bothSides">
                  <wp:wrapPolygon edited="0">
                    <wp:start x="-800" y="-960"/>
                    <wp:lineTo x="-1600" y="0"/>
                    <wp:lineTo x="-1600" y="22080"/>
                    <wp:lineTo x="0" y="24960"/>
                    <wp:lineTo x="21600" y="24960"/>
                    <wp:lineTo x="23200" y="16320"/>
                    <wp:lineTo x="23200" y="15360"/>
                    <wp:lineTo x="22400" y="960"/>
                    <wp:lineTo x="22400" y="-960"/>
                    <wp:lineTo x="-800" y="-960"/>
                  </wp:wrapPolygon>
                </wp:wrapThrough>
                <wp:docPr id="16" name="Alternate Process 16"/>
                <wp:cNvGraphicFramePr/>
                <a:graphic xmlns:a="http://schemas.openxmlformats.org/drawingml/2006/main">
                  <a:graphicData uri="http://schemas.microsoft.com/office/word/2010/wordprocessingShape">
                    <wps:wsp>
                      <wps:cNvSpPr/>
                      <wps:spPr>
                        <a:xfrm>
                          <a:off x="0" y="0"/>
                          <a:ext cx="685800" cy="5715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11304705" w14:textId="77777777" w:rsidR="005A6303" w:rsidRDefault="005A6303" w:rsidP="00503B2A">
                            <w:pPr>
                              <w:jc w:val="center"/>
                              <w:rPr>
                                <w:rFonts w:ascii="Arial" w:hAnsi="Arial" w:cs="Arial"/>
                                <w:b/>
                                <w:sz w:val="22"/>
                                <w:szCs w:val="22"/>
                              </w:rPr>
                            </w:pPr>
                          </w:p>
                          <w:p w14:paraId="042137DA" w14:textId="77777777" w:rsidR="005A6303" w:rsidRPr="00EE6114" w:rsidRDefault="005A6303" w:rsidP="00503B2A">
                            <w:pPr>
                              <w:jc w:val="center"/>
                              <w:rPr>
                                <w:rFonts w:ascii="Arial" w:hAnsi="Arial" w:cs="Arial"/>
                                <w:b/>
                                <w:sz w:val="22"/>
                                <w:szCs w:val="22"/>
                              </w:rPr>
                            </w:pPr>
                            <w:r>
                              <w:rPr>
                                <w:rFonts w:ascii="Arial" w:hAnsi="Arial" w:cs="Arial"/>
                                <w:b/>
                                <w:sz w:val="22"/>
                                <w:szCs w:val="22"/>
                              </w:rPr>
                              <w:t>No</w:t>
                            </w:r>
                          </w:p>
                          <w:p w14:paraId="0968600B" w14:textId="77777777" w:rsidR="005A6303" w:rsidRDefault="005A6303" w:rsidP="00503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8AB1F" id="Alternate Process 16" o:spid="_x0000_s1031" type="#_x0000_t176" style="position:absolute;margin-left:297pt;margin-top:12.15pt;width:54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" fillcolor="#4f81bd [3204]" strokecolor="#4579b8 [3044]">
                <v:fill color2="#a7bfde [1620]" rotate="t" angle="180" focus="100%" type="gradient">
                  <o:fill v:ext="view" type="gradientUnscaled"/>
                </v:fill>
                <v:shadow on="t" color="black" opacity="22937f" origin=",.5" offset="0,.63889mm"/>
                <v:textbox>
                  <w:txbxContent>
                    <w:p w14:paraId="11304705" w14:textId="77777777" w:rsidR="005A6303" w:rsidRDefault="005A6303" w:rsidP="00503B2A">
                      <w:pPr>
                        <w:jc w:val="center"/>
                        <w:rPr>
                          <w:rFonts w:ascii="Arial" w:hAnsi="Arial" w:cs="Arial"/>
                          <w:b/>
                          <w:sz w:val="22"/>
                          <w:szCs w:val="22"/>
                        </w:rPr>
                      </w:pPr>
                    </w:p>
                    <w:p w14:paraId="042137DA" w14:textId="77777777" w:rsidR="005A6303" w:rsidRPr="00EE6114" w:rsidRDefault="005A6303" w:rsidP="00503B2A">
                      <w:pPr>
                        <w:jc w:val="center"/>
                        <w:rPr>
                          <w:rFonts w:ascii="Arial" w:hAnsi="Arial" w:cs="Arial"/>
                          <w:b/>
                          <w:sz w:val="22"/>
                          <w:szCs w:val="22"/>
                        </w:rPr>
                      </w:pPr>
                      <w:r>
                        <w:rPr>
                          <w:rFonts w:ascii="Arial" w:hAnsi="Arial" w:cs="Arial"/>
                          <w:b/>
                          <w:sz w:val="22"/>
                          <w:szCs w:val="22"/>
                        </w:rPr>
                        <w:t>No</w:t>
                      </w:r>
                    </w:p>
                    <w:p w14:paraId="0968600B" w14:textId="77777777" w:rsidR="005A6303" w:rsidRDefault="005A6303" w:rsidP="00503B2A">
                      <w:pPr>
                        <w:jc w:val="center"/>
                      </w:pPr>
                    </w:p>
                  </w:txbxContent>
                </v:textbox>
                <w10:wrap type="through"/>
              </v:shape>
            </w:pict>
          </mc:Fallback>
        </mc:AlternateContent>
      </w:r>
      <w:r w:rsidR="00503B2A">
        <w:rPr>
          <w:rFonts w:ascii="Arial" w:hAnsi="Arial"/>
          <w:b/>
          <w:noProof/>
          <w:sz w:val="22"/>
          <w:szCs w:val="22"/>
          <w:lang w:eastAsia="en-GB"/>
        </w:rPr>
        <mc:AlternateContent>
          <mc:Choice Requires="wps">
            <w:drawing>
              <wp:anchor distT="0" distB="0" distL="114300" distR="114300" simplePos="0" relativeHeight="251714560" behindDoc="0" locked="0" layoutInCell="1" allowOverlap="1" wp14:anchorId="2AF55F81" wp14:editId="75866101">
                <wp:simplePos x="0" y="0"/>
                <wp:positionH relativeFrom="column">
                  <wp:posOffset>2971800</wp:posOffset>
                </wp:positionH>
                <wp:positionV relativeFrom="paragraph">
                  <wp:posOffset>954405</wp:posOffset>
                </wp:positionV>
                <wp:extent cx="2286000" cy="1943100"/>
                <wp:effectExtent l="50800" t="25400" r="76200" b="114300"/>
                <wp:wrapThrough wrapText="bothSides">
                  <wp:wrapPolygon edited="0">
                    <wp:start x="1440" y="-282"/>
                    <wp:lineTo x="-480" y="0"/>
                    <wp:lineTo x="-480" y="20894"/>
                    <wp:lineTo x="1680" y="22588"/>
                    <wp:lineTo x="19920" y="22588"/>
                    <wp:lineTo x="20160" y="22306"/>
                    <wp:lineTo x="22080" y="18353"/>
                    <wp:lineTo x="22080" y="3388"/>
                    <wp:lineTo x="21360" y="1694"/>
                    <wp:lineTo x="20160" y="-282"/>
                    <wp:lineTo x="1440" y="-282"/>
                  </wp:wrapPolygon>
                </wp:wrapThrough>
                <wp:docPr id="26" name="Alternate Process 26"/>
                <wp:cNvGraphicFramePr/>
                <a:graphic xmlns:a="http://schemas.openxmlformats.org/drawingml/2006/main">
                  <a:graphicData uri="http://schemas.microsoft.com/office/word/2010/wordprocessingShape">
                    <wps:wsp>
                      <wps:cNvSpPr/>
                      <wps:spPr>
                        <a:xfrm>
                          <a:off x="0" y="0"/>
                          <a:ext cx="2286000" cy="19431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0CCAF93C" w14:textId="7C3686D7" w:rsidR="009F3C0F" w:rsidRDefault="009F3C0F" w:rsidP="00503B2A">
                            <w:pPr>
                              <w:jc w:val="center"/>
                              <w:rPr>
                                <w:rFonts w:ascii="Arial" w:hAnsi="Arial" w:cs="Arial"/>
                                <w:sz w:val="22"/>
                                <w:szCs w:val="22"/>
                              </w:rPr>
                            </w:pPr>
                            <w:r>
                              <w:rPr>
                                <w:rFonts w:ascii="Arial" w:hAnsi="Arial" w:cs="Arial"/>
                                <w:sz w:val="22"/>
                                <w:szCs w:val="22"/>
                              </w:rPr>
                              <w:t>(if no to 1.)</w:t>
                            </w:r>
                          </w:p>
                          <w:p w14:paraId="52DFDCA4" w14:textId="77777777" w:rsidR="009F3C0F" w:rsidRDefault="009F3C0F" w:rsidP="00503B2A">
                            <w:pPr>
                              <w:jc w:val="center"/>
                              <w:rPr>
                                <w:rFonts w:ascii="Arial" w:hAnsi="Arial" w:cs="Arial"/>
                                <w:sz w:val="22"/>
                                <w:szCs w:val="22"/>
                              </w:rPr>
                            </w:pPr>
                          </w:p>
                          <w:p w14:paraId="23AC19A1" w14:textId="18D69C4A" w:rsidR="005A6303" w:rsidRDefault="009F3C0F" w:rsidP="00503B2A">
                            <w:pPr>
                              <w:jc w:val="center"/>
                              <w:rPr>
                                <w:rFonts w:ascii="Arial" w:hAnsi="Arial" w:cs="Arial"/>
                                <w:sz w:val="22"/>
                                <w:szCs w:val="22"/>
                              </w:rPr>
                            </w:pPr>
                            <w:r>
                              <w:rPr>
                                <w:rFonts w:ascii="Arial" w:hAnsi="Arial" w:cs="Arial"/>
                                <w:sz w:val="22"/>
                                <w:szCs w:val="22"/>
                              </w:rPr>
                              <w:t xml:space="preserve">3. </w:t>
                            </w:r>
                            <w:r w:rsidR="005A6303">
                              <w:rPr>
                                <w:rFonts w:ascii="Arial" w:hAnsi="Arial" w:cs="Arial"/>
                                <w:sz w:val="22"/>
                                <w:szCs w:val="22"/>
                              </w:rPr>
                              <w:t>Have you completed a previous stage / year of study with the University?</w:t>
                            </w:r>
                          </w:p>
                          <w:p w14:paraId="1C5FFD32" w14:textId="77777777" w:rsidR="005A6303" w:rsidRDefault="005A6303" w:rsidP="00503B2A">
                            <w:pPr>
                              <w:jc w:val="center"/>
                              <w:rPr>
                                <w:rFonts w:ascii="Arial" w:hAnsi="Arial" w:cs="Arial"/>
                                <w:sz w:val="22"/>
                                <w:szCs w:val="22"/>
                              </w:rPr>
                            </w:pPr>
                          </w:p>
                          <w:p w14:paraId="29813A7C" w14:textId="77777777" w:rsidR="005A6303" w:rsidRPr="002529AD" w:rsidRDefault="005A6303" w:rsidP="00503B2A">
                            <w:pPr>
                              <w:jc w:val="center"/>
                              <w:rPr>
                                <w:rFonts w:ascii="Arial" w:hAnsi="Arial" w:cs="Arial"/>
                                <w:sz w:val="22"/>
                                <w:szCs w:val="22"/>
                              </w:rPr>
                            </w:pPr>
                            <w:r>
                              <w:rPr>
                                <w:rFonts w:ascii="Arial" w:hAnsi="Arial" w:cs="Arial"/>
                                <w:sz w:val="22"/>
                                <w:szCs w:val="22"/>
                              </w:rPr>
                              <w:t xml:space="preserve">For example a second year if you are a final year undergraduate. </w:t>
                            </w:r>
                          </w:p>
                          <w:p w14:paraId="5DAD8049" w14:textId="77777777" w:rsidR="005A6303" w:rsidRDefault="005A6303" w:rsidP="00503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F55F81" id="Alternate Process 26" o:spid="_x0000_s1032" type="#_x0000_t176" style="position:absolute;margin-left:234pt;margin-top:75.15pt;width:180pt;height:15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" fillcolor="#4f81bd [3204]" strokecolor="#4579b8 [3044]">
                <v:fill color2="#a7bfde [1620]" rotate="t" angle="180" focus="100%" type="gradient">
                  <o:fill v:ext="view" type="gradientUnscaled"/>
                </v:fill>
                <v:shadow on="t" color="black" opacity="22937f" origin=",.5" offset="0,.63889mm"/>
                <v:textbox>
                  <w:txbxContent>
                    <w:p w14:paraId="0CCAF93C" w14:textId="7C3686D7" w:rsidR="009F3C0F" w:rsidRDefault="009F3C0F" w:rsidP="00503B2A">
                      <w:pPr>
                        <w:jc w:val="center"/>
                        <w:rPr>
                          <w:rFonts w:ascii="Arial" w:hAnsi="Arial" w:cs="Arial"/>
                          <w:sz w:val="22"/>
                          <w:szCs w:val="22"/>
                        </w:rPr>
                      </w:pPr>
                      <w:r>
                        <w:rPr>
                          <w:rFonts w:ascii="Arial" w:hAnsi="Arial" w:cs="Arial"/>
                          <w:sz w:val="22"/>
                          <w:szCs w:val="22"/>
                        </w:rPr>
                        <w:t>(if no to 1.)</w:t>
                      </w:r>
                    </w:p>
                    <w:p w14:paraId="52DFDCA4" w14:textId="77777777" w:rsidR="009F3C0F" w:rsidRDefault="009F3C0F" w:rsidP="00503B2A">
                      <w:pPr>
                        <w:jc w:val="center"/>
                        <w:rPr>
                          <w:rFonts w:ascii="Arial" w:hAnsi="Arial" w:cs="Arial"/>
                          <w:sz w:val="22"/>
                          <w:szCs w:val="22"/>
                        </w:rPr>
                      </w:pPr>
                    </w:p>
                    <w:p w14:paraId="23AC19A1" w14:textId="18D69C4A" w:rsidR="005A6303" w:rsidRDefault="009F3C0F" w:rsidP="00503B2A">
                      <w:pPr>
                        <w:jc w:val="center"/>
                        <w:rPr>
                          <w:rFonts w:ascii="Arial" w:hAnsi="Arial" w:cs="Arial"/>
                          <w:sz w:val="22"/>
                          <w:szCs w:val="22"/>
                        </w:rPr>
                      </w:pPr>
                      <w:r>
                        <w:rPr>
                          <w:rFonts w:ascii="Arial" w:hAnsi="Arial" w:cs="Arial"/>
                          <w:sz w:val="22"/>
                          <w:szCs w:val="22"/>
                        </w:rPr>
                        <w:t xml:space="preserve">3. </w:t>
                      </w:r>
                      <w:r w:rsidR="005A6303">
                        <w:rPr>
                          <w:rFonts w:ascii="Arial" w:hAnsi="Arial" w:cs="Arial"/>
                          <w:sz w:val="22"/>
                          <w:szCs w:val="22"/>
                        </w:rPr>
                        <w:t>Have you completed a previous stage / year of study with the University?</w:t>
                      </w:r>
                    </w:p>
                    <w:p w14:paraId="1C5FFD32" w14:textId="77777777" w:rsidR="005A6303" w:rsidRDefault="005A6303" w:rsidP="00503B2A">
                      <w:pPr>
                        <w:jc w:val="center"/>
                        <w:rPr>
                          <w:rFonts w:ascii="Arial" w:hAnsi="Arial" w:cs="Arial"/>
                          <w:sz w:val="22"/>
                          <w:szCs w:val="22"/>
                        </w:rPr>
                      </w:pPr>
                    </w:p>
                    <w:p w14:paraId="29813A7C" w14:textId="77777777" w:rsidR="005A6303" w:rsidRPr="002529AD" w:rsidRDefault="005A6303" w:rsidP="00503B2A">
                      <w:pPr>
                        <w:jc w:val="center"/>
                        <w:rPr>
                          <w:rFonts w:ascii="Arial" w:hAnsi="Arial" w:cs="Arial"/>
                          <w:sz w:val="22"/>
                          <w:szCs w:val="22"/>
                        </w:rPr>
                      </w:pPr>
                      <w:r>
                        <w:rPr>
                          <w:rFonts w:ascii="Arial" w:hAnsi="Arial" w:cs="Arial"/>
                          <w:sz w:val="22"/>
                          <w:szCs w:val="22"/>
                        </w:rPr>
                        <w:t xml:space="preserve">For example a second year if you are a final year undergraduate. </w:t>
                      </w:r>
                    </w:p>
                    <w:p w14:paraId="5DAD8049" w14:textId="77777777" w:rsidR="005A6303" w:rsidRDefault="005A6303" w:rsidP="00503B2A">
                      <w:pPr>
                        <w:jc w:val="center"/>
                      </w:pPr>
                    </w:p>
                  </w:txbxContent>
                </v:textbox>
                <w10:wrap type="through"/>
              </v:shape>
            </w:pict>
          </mc:Fallback>
        </mc:AlternateContent>
      </w:r>
      <w:r w:rsidR="00503B2A">
        <w:rPr>
          <w:rFonts w:ascii="Arial" w:hAnsi="Arial"/>
          <w:noProof/>
          <w:sz w:val="22"/>
          <w:szCs w:val="22"/>
          <w:lang w:eastAsia="en-GB"/>
        </w:rPr>
        <mc:AlternateContent>
          <mc:Choice Requires="wps">
            <w:drawing>
              <wp:anchor distT="0" distB="0" distL="114300" distR="114300" simplePos="0" relativeHeight="251709440" behindDoc="0" locked="0" layoutInCell="1" allowOverlap="1" wp14:anchorId="73E9DAED" wp14:editId="6D80B27A">
                <wp:simplePos x="0" y="0"/>
                <wp:positionH relativeFrom="column">
                  <wp:posOffset>1143000</wp:posOffset>
                </wp:positionH>
                <wp:positionV relativeFrom="paragraph">
                  <wp:posOffset>154305</wp:posOffset>
                </wp:positionV>
                <wp:extent cx="685800" cy="571500"/>
                <wp:effectExtent l="50800" t="25400" r="76200" b="114300"/>
                <wp:wrapThrough wrapText="bothSides">
                  <wp:wrapPolygon edited="0">
                    <wp:start x="-800" y="-960"/>
                    <wp:lineTo x="-1600" y="0"/>
                    <wp:lineTo x="-1600" y="22080"/>
                    <wp:lineTo x="0" y="24960"/>
                    <wp:lineTo x="21600" y="24960"/>
                    <wp:lineTo x="23200" y="16320"/>
                    <wp:lineTo x="23200" y="15360"/>
                    <wp:lineTo x="22400" y="960"/>
                    <wp:lineTo x="22400" y="-960"/>
                    <wp:lineTo x="-800" y="-960"/>
                  </wp:wrapPolygon>
                </wp:wrapThrough>
                <wp:docPr id="35" name="Alternate Process 35"/>
                <wp:cNvGraphicFramePr/>
                <a:graphic xmlns:a="http://schemas.openxmlformats.org/drawingml/2006/main">
                  <a:graphicData uri="http://schemas.microsoft.com/office/word/2010/wordprocessingShape">
                    <wps:wsp>
                      <wps:cNvSpPr/>
                      <wps:spPr>
                        <a:xfrm>
                          <a:off x="0" y="0"/>
                          <a:ext cx="685800" cy="5715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734BB611" w14:textId="77777777" w:rsidR="005A6303" w:rsidRDefault="005A6303" w:rsidP="00503B2A">
                            <w:pPr>
                              <w:jc w:val="center"/>
                              <w:rPr>
                                <w:rFonts w:ascii="Arial" w:hAnsi="Arial" w:cs="Arial"/>
                                <w:b/>
                                <w:sz w:val="22"/>
                                <w:szCs w:val="22"/>
                              </w:rPr>
                            </w:pPr>
                          </w:p>
                          <w:p w14:paraId="3A9490D4" w14:textId="77777777" w:rsidR="005A6303" w:rsidRPr="00EE6114" w:rsidRDefault="005A6303" w:rsidP="00503B2A">
                            <w:pPr>
                              <w:jc w:val="center"/>
                              <w:rPr>
                                <w:rFonts w:ascii="Arial" w:hAnsi="Arial" w:cs="Arial"/>
                                <w:b/>
                                <w:sz w:val="22"/>
                                <w:szCs w:val="22"/>
                              </w:rPr>
                            </w:pPr>
                            <w:r w:rsidRPr="00EE6114">
                              <w:rPr>
                                <w:rFonts w:ascii="Arial" w:hAnsi="Arial" w:cs="Arial"/>
                                <w:b/>
                                <w:sz w:val="22"/>
                                <w:szCs w:val="22"/>
                              </w:rPr>
                              <w:t>Yes</w:t>
                            </w:r>
                          </w:p>
                          <w:p w14:paraId="7084E928" w14:textId="77777777" w:rsidR="005A6303" w:rsidRDefault="005A6303" w:rsidP="00503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DAED" id="Alternate Process 35" o:spid="_x0000_s1033" type="#_x0000_t176" style="position:absolute;margin-left:90pt;margin-top:12.15pt;width:54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" fillcolor="#4f81bd [3204]" strokecolor="#4579b8 [3044]">
                <v:fill color2="#a7bfde [1620]" rotate="t" angle="180" focus="100%" type="gradient">
                  <o:fill v:ext="view" type="gradientUnscaled"/>
                </v:fill>
                <v:shadow on="t" color="black" opacity="22937f" origin=",.5" offset="0,.63889mm"/>
                <v:textbox>
                  <w:txbxContent>
                    <w:p w14:paraId="734BB611" w14:textId="77777777" w:rsidR="005A6303" w:rsidRDefault="005A6303" w:rsidP="00503B2A">
                      <w:pPr>
                        <w:jc w:val="center"/>
                        <w:rPr>
                          <w:rFonts w:ascii="Arial" w:hAnsi="Arial" w:cs="Arial"/>
                          <w:b/>
                          <w:sz w:val="22"/>
                          <w:szCs w:val="22"/>
                        </w:rPr>
                      </w:pPr>
                    </w:p>
                    <w:p w14:paraId="3A9490D4" w14:textId="77777777" w:rsidR="005A6303" w:rsidRPr="00EE6114" w:rsidRDefault="005A6303" w:rsidP="00503B2A">
                      <w:pPr>
                        <w:jc w:val="center"/>
                        <w:rPr>
                          <w:rFonts w:ascii="Arial" w:hAnsi="Arial" w:cs="Arial"/>
                          <w:b/>
                          <w:sz w:val="22"/>
                          <w:szCs w:val="22"/>
                        </w:rPr>
                      </w:pPr>
                      <w:r w:rsidRPr="00EE6114">
                        <w:rPr>
                          <w:rFonts w:ascii="Arial" w:hAnsi="Arial" w:cs="Arial"/>
                          <w:b/>
                          <w:sz w:val="22"/>
                          <w:szCs w:val="22"/>
                        </w:rPr>
                        <w:t>Yes</w:t>
                      </w:r>
                    </w:p>
                    <w:p w14:paraId="7084E928" w14:textId="77777777" w:rsidR="005A6303" w:rsidRDefault="005A6303" w:rsidP="00503B2A">
                      <w:pPr>
                        <w:jc w:val="center"/>
                      </w:pPr>
                    </w:p>
                  </w:txbxContent>
                </v:textbox>
                <w10:wrap type="through"/>
              </v:shape>
            </w:pict>
          </mc:Fallback>
        </mc:AlternateContent>
      </w:r>
      <w:r w:rsidR="00503B2A">
        <w:rPr>
          <w:rFonts w:ascii="Arial" w:hAnsi="Arial"/>
          <w:b/>
          <w:noProof/>
          <w:sz w:val="22"/>
          <w:szCs w:val="22"/>
          <w:lang w:eastAsia="en-GB"/>
        </w:rPr>
        <mc:AlternateContent>
          <mc:Choice Requires="wps">
            <w:drawing>
              <wp:anchor distT="0" distB="0" distL="114300" distR="114300" simplePos="0" relativeHeight="251711488" behindDoc="0" locked="0" layoutInCell="1" allowOverlap="1" wp14:anchorId="7D4BE03D" wp14:editId="4709F011">
                <wp:simplePos x="0" y="0"/>
                <wp:positionH relativeFrom="column">
                  <wp:posOffset>342900</wp:posOffset>
                </wp:positionH>
                <wp:positionV relativeFrom="paragraph">
                  <wp:posOffset>954405</wp:posOffset>
                </wp:positionV>
                <wp:extent cx="2286000" cy="1943100"/>
                <wp:effectExtent l="50800" t="25400" r="76200" b="114300"/>
                <wp:wrapThrough wrapText="bothSides">
                  <wp:wrapPolygon edited="0">
                    <wp:start x="1440" y="-282"/>
                    <wp:lineTo x="-480" y="0"/>
                    <wp:lineTo x="-480" y="20894"/>
                    <wp:lineTo x="1680" y="22588"/>
                    <wp:lineTo x="19920" y="22588"/>
                    <wp:lineTo x="20160" y="22306"/>
                    <wp:lineTo x="22080" y="18353"/>
                    <wp:lineTo x="22080" y="3388"/>
                    <wp:lineTo x="21360" y="1694"/>
                    <wp:lineTo x="20160" y="-282"/>
                    <wp:lineTo x="1440" y="-282"/>
                  </wp:wrapPolygon>
                </wp:wrapThrough>
                <wp:docPr id="36" name="Alternate Process 36"/>
                <wp:cNvGraphicFramePr/>
                <a:graphic xmlns:a="http://schemas.openxmlformats.org/drawingml/2006/main">
                  <a:graphicData uri="http://schemas.microsoft.com/office/word/2010/wordprocessingShape">
                    <wps:wsp>
                      <wps:cNvSpPr/>
                      <wps:spPr>
                        <a:xfrm>
                          <a:off x="0" y="0"/>
                          <a:ext cx="2286000" cy="19431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375790A8" w14:textId="77777777" w:rsidR="009F3C0F" w:rsidRDefault="009F3C0F" w:rsidP="00503B2A">
                            <w:pPr>
                              <w:jc w:val="center"/>
                              <w:rPr>
                                <w:rFonts w:ascii="Arial" w:hAnsi="Arial" w:cs="Arial"/>
                                <w:sz w:val="22"/>
                                <w:szCs w:val="22"/>
                              </w:rPr>
                            </w:pPr>
                            <w:r>
                              <w:rPr>
                                <w:rFonts w:ascii="Arial" w:hAnsi="Arial" w:cs="Arial"/>
                                <w:sz w:val="22"/>
                                <w:szCs w:val="22"/>
                              </w:rPr>
                              <w:t xml:space="preserve">(if yes to 1.) </w:t>
                            </w:r>
                            <w:r>
                              <w:rPr>
                                <w:rFonts w:ascii="Arial" w:hAnsi="Arial" w:cs="Arial"/>
                                <w:sz w:val="22"/>
                                <w:szCs w:val="22"/>
                              </w:rPr>
                              <w:br/>
                            </w:r>
                          </w:p>
                          <w:p w14:paraId="312570BD" w14:textId="4AEB22AA" w:rsidR="005A6303" w:rsidRDefault="009F3C0F" w:rsidP="00503B2A">
                            <w:pPr>
                              <w:jc w:val="center"/>
                              <w:rPr>
                                <w:rFonts w:ascii="Arial" w:hAnsi="Arial" w:cs="Arial"/>
                                <w:sz w:val="22"/>
                                <w:szCs w:val="22"/>
                              </w:rPr>
                            </w:pPr>
                            <w:r>
                              <w:rPr>
                                <w:rFonts w:ascii="Arial" w:hAnsi="Arial" w:cs="Arial"/>
                                <w:sz w:val="22"/>
                                <w:szCs w:val="22"/>
                              </w:rPr>
                              <w:t xml:space="preserve">2. </w:t>
                            </w:r>
                            <w:r w:rsidR="005A6303">
                              <w:rPr>
                                <w:rFonts w:ascii="Arial" w:hAnsi="Arial" w:cs="Arial"/>
                                <w:sz w:val="22"/>
                                <w:szCs w:val="22"/>
                              </w:rPr>
                              <w:t>Your individual performance benchmark will be the weighted average of all your marks completed up to 5</w:t>
                            </w:r>
                            <w:r w:rsidR="005A6303" w:rsidRPr="00722C27">
                              <w:rPr>
                                <w:rFonts w:ascii="Arial" w:hAnsi="Arial" w:cs="Arial"/>
                                <w:sz w:val="22"/>
                                <w:szCs w:val="22"/>
                                <w:vertAlign w:val="superscript"/>
                              </w:rPr>
                              <w:t>th</w:t>
                            </w:r>
                            <w:r w:rsidR="005A6303">
                              <w:rPr>
                                <w:rFonts w:ascii="Arial" w:hAnsi="Arial" w:cs="Arial"/>
                                <w:sz w:val="22"/>
                                <w:szCs w:val="22"/>
                              </w:rPr>
                              <w:t xml:space="preserve"> March. </w:t>
                            </w:r>
                          </w:p>
                          <w:p w14:paraId="5E4A9C56" w14:textId="77777777" w:rsidR="005A6303" w:rsidRDefault="005A6303" w:rsidP="00503B2A">
                            <w:pPr>
                              <w:jc w:val="center"/>
                              <w:rPr>
                                <w:rFonts w:ascii="Arial" w:hAnsi="Arial" w:cs="Arial"/>
                                <w:sz w:val="22"/>
                                <w:szCs w:val="22"/>
                              </w:rPr>
                            </w:pPr>
                          </w:p>
                          <w:p w14:paraId="2EA2503B" w14:textId="48BC7562" w:rsidR="005A6303" w:rsidRDefault="005A6303" w:rsidP="00503B2A">
                            <w:pPr>
                              <w:jc w:val="center"/>
                              <w:rPr>
                                <w:rFonts w:ascii="Arial" w:hAnsi="Arial" w:cs="Arial"/>
                                <w:sz w:val="22"/>
                                <w:szCs w:val="22"/>
                              </w:rPr>
                            </w:pPr>
                            <w:r>
                              <w:rPr>
                                <w:rFonts w:ascii="Arial" w:hAnsi="Arial" w:cs="Arial"/>
                                <w:sz w:val="22"/>
                                <w:szCs w:val="22"/>
                              </w:rPr>
                              <w:t>See example 1 above.</w:t>
                            </w:r>
                          </w:p>
                          <w:p w14:paraId="23ECAD45" w14:textId="77777777" w:rsidR="005A6303" w:rsidRDefault="005A6303" w:rsidP="00503B2A">
                            <w:pPr>
                              <w:jc w:val="center"/>
                              <w:rPr>
                                <w:rFonts w:ascii="Arial" w:hAnsi="Arial" w:cs="Arial"/>
                                <w:sz w:val="22"/>
                                <w:szCs w:val="22"/>
                              </w:rPr>
                            </w:pPr>
                          </w:p>
                          <w:p w14:paraId="63328A07" w14:textId="77777777" w:rsidR="005A6303" w:rsidRDefault="005A6303" w:rsidP="00503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4BE03D" id="Alternate Process 36" o:spid="_x0000_s1034" type="#_x0000_t176" style="position:absolute;margin-left:27pt;margin-top:75.15pt;width:180pt;height:15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" fillcolor="#4f81bd [3204]" strokecolor="#4579b8 [3044]">
                <v:fill color2="#a7bfde [1620]" rotate="t" angle="180" focus="100%" type="gradient">
                  <o:fill v:ext="view" type="gradientUnscaled"/>
                </v:fill>
                <v:shadow on="t" color="black" opacity="22937f" origin=",.5" offset="0,.63889mm"/>
                <v:textbox>
                  <w:txbxContent>
                    <w:p w14:paraId="375790A8" w14:textId="77777777" w:rsidR="009F3C0F" w:rsidRDefault="009F3C0F" w:rsidP="00503B2A">
                      <w:pPr>
                        <w:jc w:val="center"/>
                        <w:rPr>
                          <w:rFonts w:ascii="Arial" w:hAnsi="Arial" w:cs="Arial"/>
                          <w:sz w:val="22"/>
                          <w:szCs w:val="22"/>
                        </w:rPr>
                      </w:pPr>
                      <w:r>
                        <w:rPr>
                          <w:rFonts w:ascii="Arial" w:hAnsi="Arial" w:cs="Arial"/>
                          <w:sz w:val="22"/>
                          <w:szCs w:val="22"/>
                        </w:rPr>
                        <w:t xml:space="preserve">(if yes to 1.) </w:t>
                      </w:r>
                      <w:r>
                        <w:rPr>
                          <w:rFonts w:ascii="Arial" w:hAnsi="Arial" w:cs="Arial"/>
                          <w:sz w:val="22"/>
                          <w:szCs w:val="22"/>
                        </w:rPr>
                        <w:br/>
                      </w:r>
                    </w:p>
                    <w:p w14:paraId="312570BD" w14:textId="4AEB22AA" w:rsidR="005A6303" w:rsidRDefault="009F3C0F" w:rsidP="00503B2A">
                      <w:pPr>
                        <w:jc w:val="center"/>
                        <w:rPr>
                          <w:rFonts w:ascii="Arial" w:hAnsi="Arial" w:cs="Arial"/>
                          <w:sz w:val="22"/>
                          <w:szCs w:val="22"/>
                        </w:rPr>
                      </w:pPr>
                      <w:r>
                        <w:rPr>
                          <w:rFonts w:ascii="Arial" w:hAnsi="Arial" w:cs="Arial"/>
                          <w:sz w:val="22"/>
                          <w:szCs w:val="22"/>
                        </w:rPr>
                        <w:t xml:space="preserve">2. </w:t>
                      </w:r>
                      <w:r w:rsidR="005A6303">
                        <w:rPr>
                          <w:rFonts w:ascii="Arial" w:hAnsi="Arial" w:cs="Arial"/>
                          <w:sz w:val="22"/>
                          <w:szCs w:val="22"/>
                        </w:rPr>
                        <w:t>Your individual performance benchmark will be the weighted average of all your marks completed up to 5</w:t>
                      </w:r>
                      <w:r w:rsidR="005A6303" w:rsidRPr="00722C27">
                        <w:rPr>
                          <w:rFonts w:ascii="Arial" w:hAnsi="Arial" w:cs="Arial"/>
                          <w:sz w:val="22"/>
                          <w:szCs w:val="22"/>
                          <w:vertAlign w:val="superscript"/>
                        </w:rPr>
                        <w:t>th</w:t>
                      </w:r>
                      <w:r w:rsidR="005A6303">
                        <w:rPr>
                          <w:rFonts w:ascii="Arial" w:hAnsi="Arial" w:cs="Arial"/>
                          <w:sz w:val="22"/>
                          <w:szCs w:val="22"/>
                        </w:rPr>
                        <w:t xml:space="preserve"> March. </w:t>
                      </w:r>
                    </w:p>
                    <w:p w14:paraId="5E4A9C56" w14:textId="77777777" w:rsidR="005A6303" w:rsidRDefault="005A6303" w:rsidP="00503B2A">
                      <w:pPr>
                        <w:jc w:val="center"/>
                        <w:rPr>
                          <w:rFonts w:ascii="Arial" w:hAnsi="Arial" w:cs="Arial"/>
                          <w:sz w:val="22"/>
                          <w:szCs w:val="22"/>
                        </w:rPr>
                      </w:pPr>
                    </w:p>
                    <w:p w14:paraId="2EA2503B" w14:textId="48BC7562" w:rsidR="005A6303" w:rsidRDefault="005A6303" w:rsidP="00503B2A">
                      <w:pPr>
                        <w:jc w:val="center"/>
                        <w:rPr>
                          <w:rFonts w:ascii="Arial" w:hAnsi="Arial" w:cs="Arial"/>
                          <w:sz w:val="22"/>
                          <w:szCs w:val="22"/>
                        </w:rPr>
                      </w:pPr>
                      <w:r>
                        <w:rPr>
                          <w:rFonts w:ascii="Arial" w:hAnsi="Arial" w:cs="Arial"/>
                          <w:sz w:val="22"/>
                          <w:szCs w:val="22"/>
                        </w:rPr>
                        <w:t>See example 1 above.</w:t>
                      </w:r>
                    </w:p>
                    <w:p w14:paraId="23ECAD45" w14:textId="77777777" w:rsidR="005A6303" w:rsidRDefault="005A6303" w:rsidP="00503B2A">
                      <w:pPr>
                        <w:jc w:val="center"/>
                        <w:rPr>
                          <w:rFonts w:ascii="Arial" w:hAnsi="Arial" w:cs="Arial"/>
                          <w:sz w:val="22"/>
                          <w:szCs w:val="22"/>
                        </w:rPr>
                      </w:pPr>
                    </w:p>
                    <w:p w14:paraId="63328A07" w14:textId="77777777" w:rsidR="005A6303" w:rsidRDefault="005A6303" w:rsidP="00503B2A">
                      <w:pPr>
                        <w:jc w:val="center"/>
                      </w:pPr>
                    </w:p>
                  </w:txbxContent>
                </v:textbox>
                <w10:wrap type="through"/>
              </v:shape>
            </w:pict>
          </mc:Fallback>
        </mc:AlternateContent>
      </w:r>
      <w:r w:rsidR="00503B2A">
        <w:rPr>
          <w:rFonts w:ascii="Arial" w:hAnsi="Arial"/>
          <w:sz w:val="22"/>
          <w:szCs w:val="22"/>
        </w:rPr>
        <w:br w:type="page"/>
      </w:r>
    </w:p>
    <w:p w14:paraId="37B069BF" w14:textId="00E4C7D9" w:rsidR="00503B2A" w:rsidRPr="00722C27" w:rsidRDefault="00722C27" w:rsidP="00DC60C5">
      <w:pPr>
        <w:contextualSpacing/>
        <w:rPr>
          <w:rFonts w:ascii="Arial" w:hAnsi="Arial"/>
          <w:b/>
          <w:sz w:val="22"/>
          <w:szCs w:val="22"/>
        </w:rPr>
      </w:pPr>
      <w:r w:rsidRPr="00722C27">
        <w:rPr>
          <w:rFonts w:ascii="Arial" w:hAnsi="Arial"/>
          <w:b/>
          <w:sz w:val="22"/>
          <w:szCs w:val="22"/>
        </w:rPr>
        <w:lastRenderedPageBreak/>
        <w:t>7</w:t>
      </w:r>
      <w:r w:rsidR="00503B2A" w:rsidRPr="00722C27">
        <w:rPr>
          <w:rFonts w:ascii="Arial" w:hAnsi="Arial"/>
          <w:b/>
          <w:sz w:val="22"/>
          <w:szCs w:val="22"/>
        </w:rPr>
        <w:t>.</w:t>
      </w:r>
      <w:r w:rsidR="00503B2A" w:rsidRPr="00722C27">
        <w:rPr>
          <w:rFonts w:ascii="Arial" w:hAnsi="Arial"/>
          <w:b/>
          <w:sz w:val="22"/>
          <w:szCs w:val="22"/>
        </w:rPr>
        <w:tab/>
        <w:t>What if I do not pass?</w:t>
      </w:r>
    </w:p>
    <w:p w14:paraId="05D588BA" w14:textId="77777777" w:rsidR="00503B2A" w:rsidRDefault="00503B2A" w:rsidP="00DC60C5">
      <w:pPr>
        <w:contextualSpacing/>
        <w:rPr>
          <w:rFonts w:ascii="Arial" w:hAnsi="Arial"/>
          <w:sz w:val="22"/>
          <w:szCs w:val="22"/>
        </w:rPr>
      </w:pPr>
    </w:p>
    <w:p w14:paraId="6BEAEDDB" w14:textId="4D2B2C4B" w:rsidR="00503B2A" w:rsidRDefault="00503B2A" w:rsidP="00DC60C5">
      <w:pPr>
        <w:contextualSpacing/>
        <w:rPr>
          <w:rFonts w:ascii="Arial" w:hAnsi="Arial"/>
          <w:sz w:val="22"/>
          <w:szCs w:val="22"/>
        </w:rPr>
      </w:pPr>
      <w:r>
        <w:rPr>
          <w:rFonts w:ascii="Arial" w:hAnsi="Arial"/>
          <w:sz w:val="22"/>
          <w:szCs w:val="22"/>
        </w:rPr>
        <w:t xml:space="preserve">You need to pass your assessments in order for the statistical no detriment </w:t>
      </w:r>
      <w:r w:rsidR="002D155E">
        <w:rPr>
          <w:rFonts w:ascii="Arial" w:hAnsi="Arial"/>
          <w:sz w:val="22"/>
          <w:szCs w:val="22"/>
        </w:rPr>
        <w:t>formulae</w:t>
      </w:r>
      <w:r>
        <w:rPr>
          <w:rFonts w:ascii="Arial" w:hAnsi="Arial"/>
          <w:sz w:val="22"/>
          <w:szCs w:val="22"/>
        </w:rPr>
        <w:t xml:space="preserve"> described above to be applied. If you do not pass you will be offered a further attempt at the assessment, as if for the first time, over the summer. This is known as a deferral. </w:t>
      </w:r>
    </w:p>
    <w:p w14:paraId="2EB3E3CB" w14:textId="77777777" w:rsidR="00503B2A" w:rsidRDefault="00503B2A" w:rsidP="00DC60C5">
      <w:pPr>
        <w:contextualSpacing/>
        <w:rPr>
          <w:rFonts w:ascii="Arial" w:hAnsi="Arial"/>
          <w:sz w:val="22"/>
          <w:szCs w:val="22"/>
        </w:rPr>
      </w:pPr>
    </w:p>
    <w:p w14:paraId="0CDD4147" w14:textId="45B74FFC" w:rsidR="00503B2A" w:rsidRDefault="00722C27" w:rsidP="00DC60C5">
      <w:pPr>
        <w:contextualSpacing/>
        <w:rPr>
          <w:rFonts w:ascii="Arial" w:hAnsi="Arial"/>
          <w:sz w:val="22"/>
          <w:szCs w:val="22"/>
        </w:rPr>
      </w:pPr>
      <w:r w:rsidRPr="00722C27">
        <w:rPr>
          <w:rFonts w:ascii="Arial" w:hAnsi="Arial"/>
          <w:b/>
          <w:sz w:val="22"/>
          <w:szCs w:val="22"/>
        </w:rPr>
        <w:t>8</w:t>
      </w:r>
      <w:r w:rsidR="00503B2A" w:rsidRPr="00722C27">
        <w:rPr>
          <w:rFonts w:ascii="Arial" w:hAnsi="Arial"/>
          <w:b/>
          <w:sz w:val="22"/>
          <w:szCs w:val="22"/>
        </w:rPr>
        <w:t>.</w:t>
      </w:r>
      <w:r w:rsidR="00503B2A" w:rsidRPr="007B52B7">
        <w:rPr>
          <w:rFonts w:ascii="Arial" w:hAnsi="Arial"/>
          <w:b/>
          <w:sz w:val="22"/>
          <w:szCs w:val="22"/>
        </w:rPr>
        <w:tab/>
        <w:t>What should I do if I am not able to submit assessed work on time?</w:t>
      </w:r>
    </w:p>
    <w:p w14:paraId="1F1E0834" w14:textId="77777777" w:rsidR="00503B2A" w:rsidRDefault="00503B2A" w:rsidP="00DC60C5">
      <w:pPr>
        <w:contextualSpacing/>
        <w:rPr>
          <w:rFonts w:ascii="Arial" w:hAnsi="Arial"/>
          <w:sz w:val="22"/>
          <w:szCs w:val="22"/>
        </w:rPr>
      </w:pPr>
    </w:p>
    <w:p w14:paraId="5E2D6A56" w14:textId="55F83509" w:rsidR="00503B2A" w:rsidRDefault="00503B2A" w:rsidP="00DC60C5">
      <w:pPr>
        <w:contextualSpacing/>
        <w:rPr>
          <w:rFonts w:ascii="Arial" w:hAnsi="Arial"/>
          <w:sz w:val="22"/>
          <w:szCs w:val="22"/>
        </w:rPr>
      </w:pPr>
      <w:r>
        <w:rPr>
          <w:rFonts w:ascii="Arial" w:hAnsi="Arial"/>
          <w:sz w:val="22"/>
          <w:szCs w:val="22"/>
        </w:rPr>
        <w:t>In order to avoid being penalised for late work, you should request an extension from your course leader. You will not be required to provide evidence to support your request and computer problems</w:t>
      </w:r>
      <w:r w:rsidR="0067478C">
        <w:rPr>
          <w:rFonts w:ascii="Arial" w:hAnsi="Arial"/>
          <w:sz w:val="22"/>
          <w:szCs w:val="22"/>
        </w:rPr>
        <w:t xml:space="preserve"> or IT failure</w:t>
      </w:r>
      <w:r>
        <w:rPr>
          <w:rFonts w:ascii="Arial" w:hAnsi="Arial"/>
          <w:sz w:val="22"/>
          <w:szCs w:val="22"/>
        </w:rPr>
        <w:t xml:space="preserve"> will be considered a valid reason for an extension request. You should ideally request your extension before your submission deadline, but you may also request it up to two weeks after the deadline has passed. </w:t>
      </w:r>
    </w:p>
    <w:p w14:paraId="0F554EF8" w14:textId="77777777" w:rsidR="00503B2A" w:rsidRDefault="00503B2A" w:rsidP="00DC60C5">
      <w:pPr>
        <w:contextualSpacing/>
        <w:rPr>
          <w:rFonts w:ascii="Arial" w:hAnsi="Arial"/>
          <w:sz w:val="22"/>
          <w:szCs w:val="22"/>
        </w:rPr>
      </w:pPr>
    </w:p>
    <w:p w14:paraId="56C33EE2" w14:textId="0032987D" w:rsidR="00503B2A" w:rsidRDefault="00722C27" w:rsidP="00DC60C5">
      <w:pPr>
        <w:contextualSpacing/>
        <w:rPr>
          <w:rFonts w:ascii="Arial" w:hAnsi="Arial"/>
          <w:sz w:val="22"/>
          <w:szCs w:val="22"/>
        </w:rPr>
      </w:pPr>
      <w:r w:rsidRPr="00722C27">
        <w:rPr>
          <w:rFonts w:ascii="Arial" w:hAnsi="Arial"/>
          <w:b/>
          <w:sz w:val="22"/>
          <w:szCs w:val="22"/>
        </w:rPr>
        <w:t>9</w:t>
      </w:r>
      <w:r w:rsidR="00503B2A" w:rsidRPr="00722C27">
        <w:rPr>
          <w:rFonts w:ascii="Arial" w:hAnsi="Arial"/>
          <w:b/>
          <w:sz w:val="22"/>
          <w:szCs w:val="22"/>
        </w:rPr>
        <w:t>.</w:t>
      </w:r>
      <w:r w:rsidR="00503B2A" w:rsidRPr="007B52B7">
        <w:rPr>
          <w:rFonts w:ascii="Arial" w:hAnsi="Arial"/>
          <w:b/>
          <w:sz w:val="22"/>
          <w:szCs w:val="22"/>
        </w:rPr>
        <w:tab/>
        <w:t>How will my marks for the year be reflected on my transcript</w:t>
      </w:r>
    </w:p>
    <w:p w14:paraId="1B50462F" w14:textId="77777777" w:rsidR="00503B2A" w:rsidRDefault="00503B2A" w:rsidP="00DC60C5">
      <w:pPr>
        <w:contextualSpacing/>
        <w:rPr>
          <w:rFonts w:ascii="Arial" w:hAnsi="Arial"/>
          <w:sz w:val="22"/>
          <w:szCs w:val="22"/>
        </w:rPr>
      </w:pPr>
    </w:p>
    <w:p w14:paraId="71A149FE" w14:textId="77777777" w:rsidR="00503B2A" w:rsidRDefault="00503B2A" w:rsidP="00DC60C5">
      <w:pPr>
        <w:contextualSpacing/>
        <w:rPr>
          <w:rFonts w:ascii="Arial" w:hAnsi="Arial"/>
          <w:sz w:val="22"/>
          <w:szCs w:val="22"/>
        </w:rPr>
      </w:pPr>
      <w:r>
        <w:rPr>
          <w:rFonts w:ascii="Arial" w:hAnsi="Arial"/>
          <w:sz w:val="22"/>
          <w:szCs w:val="22"/>
        </w:rPr>
        <w:t xml:space="preserve">The University will provide a transcript that gives you and potential employers and other universities confidence that your achievement is accurately and fairly reflected. </w:t>
      </w:r>
    </w:p>
    <w:p w14:paraId="53A09C12" w14:textId="77777777" w:rsidR="00503B2A" w:rsidRDefault="00503B2A" w:rsidP="00DC60C5">
      <w:pPr>
        <w:contextualSpacing/>
        <w:rPr>
          <w:rFonts w:ascii="Arial" w:hAnsi="Arial"/>
          <w:sz w:val="22"/>
          <w:szCs w:val="22"/>
        </w:rPr>
      </w:pPr>
    </w:p>
    <w:p w14:paraId="53902FAF" w14:textId="2C4ED92A" w:rsidR="00503B2A" w:rsidRDefault="00503B2A" w:rsidP="00DC60C5">
      <w:pPr>
        <w:contextualSpacing/>
        <w:rPr>
          <w:rFonts w:ascii="Arial" w:hAnsi="Arial"/>
          <w:sz w:val="22"/>
          <w:szCs w:val="22"/>
        </w:rPr>
      </w:pPr>
      <w:r>
        <w:rPr>
          <w:rFonts w:ascii="Arial" w:hAnsi="Arial"/>
          <w:sz w:val="22"/>
          <w:szCs w:val="22"/>
        </w:rPr>
        <w:t xml:space="preserve">The University is currently reviewing sector-wide guidance in this area and will provide further details on the format of the transcript in due course.  </w:t>
      </w:r>
    </w:p>
    <w:p w14:paraId="5D8241E9" w14:textId="77777777" w:rsidR="00503B2A" w:rsidRDefault="00503B2A" w:rsidP="00DC60C5">
      <w:pPr>
        <w:contextualSpacing/>
        <w:rPr>
          <w:rFonts w:ascii="Arial" w:hAnsi="Arial"/>
          <w:sz w:val="22"/>
          <w:szCs w:val="22"/>
        </w:rPr>
      </w:pPr>
    </w:p>
    <w:p w14:paraId="692772B7" w14:textId="0B719209" w:rsidR="00503B2A" w:rsidRDefault="00722C27" w:rsidP="00DC60C5">
      <w:pPr>
        <w:contextualSpacing/>
        <w:rPr>
          <w:rFonts w:ascii="Arial" w:hAnsi="Arial"/>
          <w:sz w:val="22"/>
          <w:szCs w:val="22"/>
        </w:rPr>
      </w:pPr>
      <w:r w:rsidRPr="00722C27">
        <w:rPr>
          <w:rFonts w:ascii="Arial" w:hAnsi="Arial"/>
          <w:b/>
          <w:sz w:val="22"/>
          <w:szCs w:val="22"/>
        </w:rPr>
        <w:t>10.</w:t>
      </w:r>
      <w:r w:rsidR="00503B2A" w:rsidRPr="008A4F11">
        <w:rPr>
          <w:rFonts w:ascii="Arial" w:hAnsi="Arial"/>
          <w:b/>
          <w:sz w:val="22"/>
          <w:szCs w:val="22"/>
        </w:rPr>
        <w:tab/>
        <w:t>Do I need to submit a mitigating circumstances claim?</w:t>
      </w:r>
    </w:p>
    <w:p w14:paraId="2968C5FA" w14:textId="77777777" w:rsidR="00503B2A" w:rsidRDefault="00503B2A" w:rsidP="00DC60C5">
      <w:pPr>
        <w:contextualSpacing/>
        <w:rPr>
          <w:rFonts w:ascii="Arial" w:hAnsi="Arial"/>
          <w:sz w:val="22"/>
          <w:szCs w:val="22"/>
        </w:rPr>
      </w:pPr>
    </w:p>
    <w:p w14:paraId="5AC9E30A" w14:textId="7CF98D8C" w:rsidR="00503B2A" w:rsidRDefault="00503B2A" w:rsidP="00DC60C5">
      <w:pPr>
        <w:contextualSpacing/>
        <w:rPr>
          <w:rFonts w:ascii="Arial" w:hAnsi="Arial"/>
          <w:sz w:val="22"/>
          <w:szCs w:val="22"/>
        </w:rPr>
      </w:pPr>
      <w:r>
        <w:rPr>
          <w:rFonts w:ascii="Arial" w:hAnsi="Arial"/>
          <w:sz w:val="22"/>
          <w:szCs w:val="22"/>
        </w:rPr>
        <w:t xml:space="preserve">All of the arrangements described above will be applied to all students. This provides for adjustment of marks through benchmarking as well as uncapped deferrals. There is therefore no need for you to submit mitigating circumstances claims either relating to Covid-19 or anything else. This is intended to ease burden on students. </w:t>
      </w:r>
    </w:p>
    <w:p w14:paraId="201F2CDA" w14:textId="77777777" w:rsidR="00503B2A" w:rsidRDefault="00503B2A" w:rsidP="00DC60C5">
      <w:pPr>
        <w:contextualSpacing/>
        <w:rPr>
          <w:rFonts w:ascii="Arial" w:hAnsi="Arial"/>
          <w:sz w:val="22"/>
          <w:szCs w:val="22"/>
        </w:rPr>
      </w:pPr>
    </w:p>
    <w:p w14:paraId="0CC3C0F9" w14:textId="373BC3F5" w:rsidR="002F7A27" w:rsidRPr="002F7A27" w:rsidRDefault="002F7A27" w:rsidP="00DC60C5">
      <w:pPr>
        <w:contextualSpacing/>
        <w:rPr>
          <w:rFonts w:ascii="Arial" w:hAnsi="Arial"/>
          <w:b/>
          <w:sz w:val="22"/>
          <w:szCs w:val="22"/>
        </w:rPr>
      </w:pPr>
      <w:r w:rsidRPr="002F7A27">
        <w:rPr>
          <w:rFonts w:ascii="Arial" w:hAnsi="Arial"/>
          <w:b/>
          <w:sz w:val="22"/>
          <w:szCs w:val="22"/>
        </w:rPr>
        <w:t>11.</w:t>
      </w:r>
      <w:r w:rsidRPr="002F7A27">
        <w:rPr>
          <w:rFonts w:ascii="Arial" w:hAnsi="Arial"/>
          <w:b/>
          <w:sz w:val="22"/>
          <w:szCs w:val="22"/>
        </w:rPr>
        <w:tab/>
        <w:t>How can I seek further support?</w:t>
      </w:r>
    </w:p>
    <w:p w14:paraId="4CCEB53F" w14:textId="77777777" w:rsidR="002F7A27" w:rsidRDefault="002F7A27" w:rsidP="00DC60C5">
      <w:pPr>
        <w:contextualSpacing/>
        <w:rPr>
          <w:rFonts w:ascii="Arial" w:hAnsi="Arial"/>
          <w:sz w:val="22"/>
          <w:szCs w:val="22"/>
        </w:rPr>
      </w:pPr>
    </w:p>
    <w:p w14:paraId="3DD1A39B" w14:textId="2D37B09F" w:rsidR="002F7A27" w:rsidRDefault="002F7A27" w:rsidP="00DC60C5">
      <w:pPr>
        <w:contextualSpacing/>
        <w:rPr>
          <w:rFonts w:ascii="Arial" w:hAnsi="Arial"/>
          <w:sz w:val="22"/>
          <w:szCs w:val="22"/>
        </w:rPr>
      </w:pPr>
      <w:r>
        <w:rPr>
          <w:rFonts w:ascii="Arial" w:hAnsi="Arial"/>
          <w:sz w:val="22"/>
          <w:szCs w:val="22"/>
        </w:rPr>
        <w:t xml:space="preserve">We recognise that many students will be experiencing difficult circumstances which in some cases will mean that family and personal matters will have to taken priority over </w:t>
      </w:r>
      <w:r w:rsidR="00A4420E">
        <w:rPr>
          <w:rFonts w:ascii="Arial" w:hAnsi="Arial"/>
          <w:sz w:val="22"/>
          <w:szCs w:val="22"/>
        </w:rPr>
        <w:t>academic work. The University is committed to supporting</w:t>
      </w:r>
      <w:r>
        <w:rPr>
          <w:rFonts w:ascii="Arial" w:hAnsi="Arial"/>
          <w:sz w:val="22"/>
          <w:szCs w:val="22"/>
        </w:rPr>
        <w:t xml:space="preserve"> all of our students through this challenging time. </w:t>
      </w:r>
    </w:p>
    <w:p w14:paraId="15ECDB96" w14:textId="77777777" w:rsidR="00494A38" w:rsidRDefault="00494A38" w:rsidP="00DC60C5">
      <w:pPr>
        <w:contextualSpacing/>
        <w:rPr>
          <w:rFonts w:ascii="Arial" w:hAnsi="Arial"/>
          <w:sz w:val="22"/>
          <w:szCs w:val="22"/>
        </w:rPr>
      </w:pPr>
    </w:p>
    <w:p w14:paraId="3374D4AE" w14:textId="240FEC42" w:rsidR="00494A38" w:rsidRPr="00494A38" w:rsidRDefault="00494A38" w:rsidP="00494A38">
      <w:pPr>
        <w:rPr>
          <w:rFonts w:ascii="Arial" w:eastAsia="Times New Roman" w:hAnsi="Arial" w:cs="Arial"/>
          <w:sz w:val="22"/>
          <w:szCs w:val="22"/>
        </w:rPr>
      </w:pPr>
      <w:r>
        <w:rPr>
          <w:rFonts w:ascii="Arial" w:hAnsi="Arial"/>
          <w:sz w:val="22"/>
          <w:szCs w:val="22"/>
        </w:rPr>
        <w:t xml:space="preserve">For further support please contact your usual advisors or make contact via the University’s Wellbeing </w:t>
      </w:r>
      <w:r w:rsidRPr="00494A38">
        <w:rPr>
          <w:rFonts w:ascii="Arial" w:hAnsi="Arial" w:cs="Arial"/>
          <w:sz w:val="22"/>
          <w:szCs w:val="22"/>
        </w:rPr>
        <w:t xml:space="preserve">services </w:t>
      </w:r>
      <w:hyperlink r:id="rId7" w:history="1">
        <w:r w:rsidRPr="00494A38">
          <w:rPr>
            <w:rFonts w:ascii="Arial" w:eastAsia="Times New Roman" w:hAnsi="Arial" w:cs="Arial"/>
            <w:sz w:val="22"/>
            <w:szCs w:val="22"/>
            <w:u w:val="single"/>
          </w:rPr>
          <w:t>https://www.brighton.ac.uk/current-students/my-student-life/my-wellbeing/index.aspx</w:t>
        </w:r>
      </w:hyperlink>
      <w:r w:rsidRPr="00494A38">
        <w:rPr>
          <w:rFonts w:ascii="Arial" w:eastAsia="Times New Roman" w:hAnsi="Arial" w:cs="Arial"/>
          <w:sz w:val="22"/>
          <w:szCs w:val="22"/>
        </w:rPr>
        <w:t xml:space="preserve">. </w:t>
      </w:r>
    </w:p>
    <w:p w14:paraId="3AB0CAAE" w14:textId="3EA051B1" w:rsidR="00494A38" w:rsidRDefault="00494A38" w:rsidP="00DC60C5">
      <w:pPr>
        <w:contextualSpacing/>
        <w:rPr>
          <w:rFonts w:ascii="Arial" w:hAnsi="Arial"/>
          <w:sz w:val="22"/>
          <w:szCs w:val="22"/>
        </w:rPr>
      </w:pPr>
    </w:p>
    <w:p w14:paraId="7D6062A2" w14:textId="77777777" w:rsidR="00494A38" w:rsidRDefault="00494A38" w:rsidP="00DC60C5">
      <w:pPr>
        <w:contextualSpacing/>
        <w:rPr>
          <w:rFonts w:ascii="Arial" w:hAnsi="Arial"/>
          <w:sz w:val="22"/>
          <w:szCs w:val="22"/>
        </w:rPr>
      </w:pPr>
    </w:p>
    <w:p w14:paraId="75B4E4B9" w14:textId="77777777" w:rsidR="00494A38" w:rsidRDefault="00494A38" w:rsidP="00DC60C5">
      <w:pPr>
        <w:contextualSpacing/>
        <w:rPr>
          <w:rFonts w:ascii="Arial" w:hAnsi="Arial"/>
          <w:sz w:val="22"/>
          <w:szCs w:val="22"/>
        </w:rPr>
      </w:pPr>
    </w:p>
    <w:sectPr w:rsidR="00494A38" w:rsidSect="00247D9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DC0FC" w14:textId="77777777" w:rsidR="004A3E4E" w:rsidRDefault="004A3E4E" w:rsidP="00AD7061">
      <w:r>
        <w:separator/>
      </w:r>
    </w:p>
  </w:endnote>
  <w:endnote w:type="continuationSeparator" w:id="0">
    <w:p w14:paraId="7C3EBDAE" w14:textId="77777777" w:rsidR="004A3E4E" w:rsidRDefault="004A3E4E" w:rsidP="00AD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46D8" w14:textId="77777777" w:rsidR="004A3E4E" w:rsidRDefault="004A3E4E" w:rsidP="00AD7061">
      <w:r>
        <w:separator/>
      </w:r>
    </w:p>
  </w:footnote>
  <w:footnote w:type="continuationSeparator" w:id="0">
    <w:p w14:paraId="1DD4AEEE" w14:textId="77777777" w:rsidR="004A3E4E" w:rsidRDefault="004A3E4E" w:rsidP="00AD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604E"/>
    <w:multiLevelType w:val="hybridMultilevel"/>
    <w:tmpl w:val="0EBE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B68F6"/>
    <w:multiLevelType w:val="hybridMultilevel"/>
    <w:tmpl w:val="B7A25D00"/>
    <w:lvl w:ilvl="0" w:tplc="8C1C76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7555"/>
    <w:multiLevelType w:val="hybridMultilevel"/>
    <w:tmpl w:val="BB72B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5428A"/>
    <w:multiLevelType w:val="hybridMultilevel"/>
    <w:tmpl w:val="B3066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B9"/>
    <w:rsid w:val="000523FD"/>
    <w:rsid w:val="001B0084"/>
    <w:rsid w:val="001C2751"/>
    <w:rsid w:val="00247D95"/>
    <w:rsid w:val="002529AD"/>
    <w:rsid w:val="00261CE7"/>
    <w:rsid w:val="002A0728"/>
    <w:rsid w:val="002D155E"/>
    <w:rsid w:val="002F7A27"/>
    <w:rsid w:val="00385A9B"/>
    <w:rsid w:val="00494A38"/>
    <w:rsid w:val="004A3E4E"/>
    <w:rsid w:val="004A3E86"/>
    <w:rsid w:val="00503B2A"/>
    <w:rsid w:val="00562A07"/>
    <w:rsid w:val="00585D3C"/>
    <w:rsid w:val="005A3940"/>
    <w:rsid w:val="005A6303"/>
    <w:rsid w:val="005B5712"/>
    <w:rsid w:val="005B62D9"/>
    <w:rsid w:val="005B6E6A"/>
    <w:rsid w:val="005C3903"/>
    <w:rsid w:val="00610F8E"/>
    <w:rsid w:val="0067478C"/>
    <w:rsid w:val="006B1E95"/>
    <w:rsid w:val="006E6ADD"/>
    <w:rsid w:val="00722C27"/>
    <w:rsid w:val="007B52B7"/>
    <w:rsid w:val="007D1425"/>
    <w:rsid w:val="00803301"/>
    <w:rsid w:val="008229EB"/>
    <w:rsid w:val="00856D7A"/>
    <w:rsid w:val="008A4F11"/>
    <w:rsid w:val="008B755F"/>
    <w:rsid w:val="00906790"/>
    <w:rsid w:val="00916FCD"/>
    <w:rsid w:val="009C0BBB"/>
    <w:rsid w:val="009F3C0F"/>
    <w:rsid w:val="00A0479B"/>
    <w:rsid w:val="00A4420E"/>
    <w:rsid w:val="00A73140"/>
    <w:rsid w:val="00AD7061"/>
    <w:rsid w:val="00C35C66"/>
    <w:rsid w:val="00CE7933"/>
    <w:rsid w:val="00D64944"/>
    <w:rsid w:val="00D800C9"/>
    <w:rsid w:val="00DC60C5"/>
    <w:rsid w:val="00E044FE"/>
    <w:rsid w:val="00E3093E"/>
    <w:rsid w:val="00E6068B"/>
    <w:rsid w:val="00E61275"/>
    <w:rsid w:val="00EE6114"/>
    <w:rsid w:val="00F00B91"/>
    <w:rsid w:val="00FD1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06C0B"/>
  <w14:defaultImageDpi w14:val="300"/>
  <w15:docId w15:val="{BE06A03F-8359-44A6-AF4F-5665FD26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DD"/>
    <w:pPr>
      <w:ind w:left="720"/>
      <w:contextualSpacing/>
    </w:pPr>
  </w:style>
  <w:style w:type="table" w:styleId="TableGrid">
    <w:name w:val="Table Grid"/>
    <w:basedOn w:val="TableNormal"/>
    <w:uiPriority w:val="59"/>
    <w:rsid w:val="00CE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D7061"/>
  </w:style>
  <w:style w:type="character" w:customStyle="1" w:styleId="FootnoteTextChar">
    <w:name w:val="Footnote Text Char"/>
    <w:basedOn w:val="DefaultParagraphFont"/>
    <w:link w:val="FootnoteText"/>
    <w:uiPriority w:val="99"/>
    <w:rsid w:val="00AD7061"/>
  </w:style>
  <w:style w:type="character" w:styleId="FootnoteReference">
    <w:name w:val="footnote reference"/>
    <w:basedOn w:val="DefaultParagraphFont"/>
    <w:uiPriority w:val="99"/>
    <w:unhideWhenUsed/>
    <w:rsid w:val="00AD7061"/>
    <w:rPr>
      <w:vertAlign w:val="superscript"/>
    </w:rPr>
  </w:style>
  <w:style w:type="paragraph" w:styleId="CommentText">
    <w:name w:val="annotation text"/>
    <w:basedOn w:val="Normal"/>
    <w:link w:val="CommentTextChar"/>
    <w:uiPriority w:val="99"/>
    <w:semiHidden/>
    <w:unhideWhenUsed/>
    <w:rsid w:val="008B755F"/>
    <w:rPr>
      <w:sz w:val="20"/>
      <w:szCs w:val="20"/>
    </w:rPr>
  </w:style>
  <w:style w:type="character" w:customStyle="1" w:styleId="CommentTextChar">
    <w:name w:val="Comment Text Char"/>
    <w:basedOn w:val="DefaultParagraphFont"/>
    <w:link w:val="CommentText"/>
    <w:uiPriority w:val="99"/>
    <w:semiHidden/>
    <w:rsid w:val="008B755F"/>
    <w:rPr>
      <w:sz w:val="20"/>
      <w:szCs w:val="20"/>
    </w:rPr>
  </w:style>
  <w:style w:type="paragraph" w:customStyle="1" w:styleId="xmsonormal">
    <w:name w:val="x_msonormal"/>
    <w:basedOn w:val="Normal"/>
    <w:rsid w:val="009C0BBB"/>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C35C66"/>
    <w:rPr>
      <w:sz w:val="16"/>
      <w:szCs w:val="16"/>
    </w:rPr>
  </w:style>
  <w:style w:type="paragraph" w:styleId="BalloonText">
    <w:name w:val="Balloon Text"/>
    <w:basedOn w:val="Normal"/>
    <w:link w:val="BalloonTextChar"/>
    <w:uiPriority w:val="99"/>
    <w:semiHidden/>
    <w:unhideWhenUsed/>
    <w:rsid w:val="00C35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C66"/>
    <w:rPr>
      <w:rFonts w:ascii="Lucida Grande" w:hAnsi="Lucida Grande" w:cs="Lucida Grande"/>
      <w:sz w:val="18"/>
      <w:szCs w:val="18"/>
    </w:rPr>
  </w:style>
  <w:style w:type="character" w:styleId="Hyperlink">
    <w:name w:val="Hyperlink"/>
    <w:basedOn w:val="DefaultParagraphFont"/>
    <w:uiPriority w:val="99"/>
    <w:semiHidden/>
    <w:unhideWhenUsed/>
    <w:rsid w:val="00494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519">
      <w:bodyDiv w:val="1"/>
      <w:marLeft w:val="0"/>
      <w:marRight w:val="0"/>
      <w:marTop w:val="0"/>
      <w:marBottom w:val="0"/>
      <w:divBdr>
        <w:top w:val="none" w:sz="0" w:space="0" w:color="auto"/>
        <w:left w:val="none" w:sz="0" w:space="0" w:color="auto"/>
        <w:bottom w:val="none" w:sz="0" w:space="0" w:color="auto"/>
        <w:right w:val="none" w:sz="0" w:space="0" w:color="auto"/>
      </w:divBdr>
    </w:div>
    <w:div w:id="284433219">
      <w:bodyDiv w:val="1"/>
      <w:marLeft w:val="0"/>
      <w:marRight w:val="0"/>
      <w:marTop w:val="0"/>
      <w:marBottom w:val="0"/>
      <w:divBdr>
        <w:top w:val="none" w:sz="0" w:space="0" w:color="auto"/>
        <w:left w:val="none" w:sz="0" w:space="0" w:color="auto"/>
        <w:bottom w:val="none" w:sz="0" w:space="0" w:color="auto"/>
        <w:right w:val="none" w:sz="0" w:space="0" w:color="auto"/>
      </w:divBdr>
    </w:div>
    <w:div w:id="309526555">
      <w:bodyDiv w:val="1"/>
      <w:marLeft w:val="0"/>
      <w:marRight w:val="0"/>
      <w:marTop w:val="0"/>
      <w:marBottom w:val="0"/>
      <w:divBdr>
        <w:top w:val="none" w:sz="0" w:space="0" w:color="auto"/>
        <w:left w:val="none" w:sz="0" w:space="0" w:color="auto"/>
        <w:bottom w:val="none" w:sz="0" w:space="0" w:color="auto"/>
        <w:right w:val="none" w:sz="0" w:space="0" w:color="auto"/>
      </w:divBdr>
    </w:div>
    <w:div w:id="364453899">
      <w:bodyDiv w:val="1"/>
      <w:marLeft w:val="0"/>
      <w:marRight w:val="0"/>
      <w:marTop w:val="0"/>
      <w:marBottom w:val="0"/>
      <w:divBdr>
        <w:top w:val="none" w:sz="0" w:space="0" w:color="auto"/>
        <w:left w:val="none" w:sz="0" w:space="0" w:color="auto"/>
        <w:bottom w:val="none" w:sz="0" w:space="0" w:color="auto"/>
        <w:right w:val="none" w:sz="0" w:space="0" w:color="auto"/>
      </w:divBdr>
    </w:div>
    <w:div w:id="378625532">
      <w:bodyDiv w:val="1"/>
      <w:marLeft w:val="0"/>
      <w:marRight w:val="0"/>
      <w:marTop w:val="0"/>
      <w:marBottom w:val="0"/>
      <w:divBdr>
        <w:top w:val="none" w:sz="0" w:space="0" w:color="auto"/>
        <w:left w:val="none" w:sz="0" w:space="0" w:color="auto"/>
        <w:bottom w:val="none" w:sz="0" w:space="0" w:color="auto"/>
        <w:right w:val="none" w:sz="0" w:space="0" w:color="auto"/>
      </w:divBdr>
      <w:divsChild>
        <w:div w:id="193412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296150">
              <w:marLeft w:val="0"/>
              <w:marRight w:val="0"/>
              <w:marTop w:val="0"/>
              <w:marBottom w:val="0"/>
              <w:divBdr>
                <w:top w:val="none" w:sz="0" w:space="0" w:color="auto"/>
                <w:left w:val="none" w:sz="0" w:space="0" w:color="auto"/>
                <w:bottom w:val="none" w:sz="0" w:space="0" w:color="auto"/>
                <w:right w:val="none" w:sz="0" w:space="0" w:color="auto"/>
              </w:divBdr>
              <w:divsChild>
                <w:div w:id="508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2611">
      <w:bodyDiv w:val="1"/>
      <w:marLeft w:val="0"/>
      <w:marRight w:val="0"/>
      <w:marTop w:val="0"/>
      <w:marBottom w:val="0"/>
      <w:divBdr>
        <w:top w:val="none" w:sz="0" w:space="0" w:color="auto"/>
        <w:left w:val="none" w:sz="0" w:space="0" w:color="auto"/>
        <w:bottom w:val="none" w:sz="0" w:space="0" w:color="auto"/>
        <w:right w:val="none" w:sz="0" w:space="0" w:color="auto"/>
      </w:divBdr>
    </w:div>
    <w:div w:id="2137094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ghton.ac.uk/current-students/my-student-life/my-wellbeing/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Wellings</dc:creator>
  <cp:keywords/>
  <dc:description/>
  <cp:lastModifiedBy>Robin Coleman</cp:lastModifiedBy>
  <cp:revision>3</cp:revision>
  <dcterms:created xsi:type="dcterms:W3CDTF">2020-05-15T09:41:00Z</dcterms:created>
  <dcterms:modified xsi:type="dcterms:W3CDTF">2020-05-15T10:02:00Z</dcterms:modified>
</cp:coreProperties>
</file>