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24E05" w14:textId="77777777" w:rsidR="000154B1" w:rsidRDefault="00F2271B" w:rsidP="000154B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3rd</w:t>
      </w:r>
      <w:r w:rsidR="00D225B1" w:rsidRPr="00170258">
        <w:rPr>
          <w:b/>
          <w:sz w:val="24"/>
          <w:szCs w:val="24"/>
          <w:u w:val="single"/>
        </w:rPr>
        <w:t xml:space="preserve"> National Conference for Occupational Therapists Working in Diverse Settings</w:t>
      </w:r>
    </w:p>
    <w:p w14:paraId="61C176AA" w14:textId="034BBF56" w:rsidR="00D225B1" w:rsidRPr="00170258" w:rsidRDefault="000154B1" w:rsidP="000154B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0154B1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September 2018</w:t>
      </w:r>
    </w:p>
    <w:p w14:paraId="4CA9AF99" w14:textId="4A056EF4" w:rsidR="00D225B1" w:rsidRDefault="00170258" w:rsidP="00752AFB">
      <w:pPr>
        <w:rPr>
          <w:sz w:val="24"/>
          <w:szCs w:val="24"/>
        </w:rPr>
      </w:pPr>
      <w:r>
        <w:rPr>
          <w:sz w:val="24"/>
          <w:szCs w:val="24"/>
        </w:rPr>
        <w:t xml:space="preserve">Following </w:t>
      </w:r>
      <w:r w:rsidR="00F2271B">
        <w:rPr>
          <w:sz w:val="24"/>
          <w:szCs w:val="24"/>
        </w:rPr>
        <w:t xml:space="preserve">two </w:t>
      </w:r>
      <w:r>
        <w:rPr>
          <w:sz w:val="24"/>
          <w:szCs w:val="24"/>
        </w:rPr>
        <w:t>successful event</w:t>
      </w:r>
      <w:r w:rsidR="00F2271B">
        <w:rPr>
          <w:sz w:val="24"/>
          <w:szCs w:val="24"/>
        </w:rPr>
        <w:t>s in 2016 and 2017</w:t>
      </w:r>
      <w:r>
        <w:rPr>
          <w:sz w:val="24"/>
          <w:szCs w:val="24"/>
        </w:rPr>
        <w:t xml:space="preserve"> we a</w:t>
      </w:r>
      <w:r w:rsidR="00F2271B">
        <w:rPr>
          <w:sz w:val="24"/>
          <w:szCs w:val="24"/>
        </w:rPr>
        <w:t>re delighted to be hosting the 3rd</w:t>
      </w:r>
      <w:r>
        <w:rPr>
          <w:sz w:val="24"/>
          <w:szCs w:val="24"/>
        </w:rPr>
        <w:t xml:space="preserve"> conference for occupational therapists working in diverse</w:t>
      </w:r>
      <w:r w:rsidR="008B0A02">
        <w:rPr>
          <w:sz w:val="24"/>
          <w:szCs w:val="24"/>
        </w:rPr>
        <w:t xml:space="preserve"> settings.  Based on feedback f</w:t>
      </w:r>
      <w:r>
        <w:rPr>
          <w:sz w:val="24"/>
          <w:szCs w:val="24"/>
        </w:rPr>
        <w:t>r</w:t>
      </w:r>
      <w:r w:rsidR="008B0A02">
        <w:rPr>
          <w:sz w:val="24"/>
          <w:szCs w:val="24"/>
        </w:rPr>
        <w:t>o</w:t>
      </w:r>
      <w:r>
        <w:rPr>
          <w:sz w:val="24"/>
          <w:szCs w:val="24"/>
        </w:rPr>
        <w:t>m last year</w:t>
      </w:r>
      <w:r w:rsidR="005B25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2271B">
        <w:rPr>
          <w:sz w:val="24"/>
          <w:szCs w:val="24"/>
        </w:rPr>
        <w:t xml:space="preserve">the day will enable delegates to hear from </w:t>
      </w:r>
      <w:r>
        <w:rPr>
          <w:sz w:val="24"/>
          <w:szCs w:val="24"/>
        </w:rPr>
        <w:t xml:space="preserve">occupational therapists working in a range of exciting practice settings and </w:t>
      </w:r>
      <w:r w:rsidR="000154B1">
        <w:rPr>
          <w:sz w:val="24"/>
          <w:szCs w:val="24"/>
        </w:rPr>
        <w:t>participate in a workshop</w:t>
      </w:r>
      <w:r w:rsidR="00F2271B">
        <w:rPr>
          <w:sz w:val="24"/>
          <w:szCs w:val="24"/>
        </w:rPr>
        <w:t xml:space="preserve"> that </w:t>
      </w:r>
      <w:r w:rsidR="000154B1">
        <w:rPr>
          <w:sz w:val="24"/>
          <w:szCs w:val="24"/>
        </w:rPr>
        <w:t xml:space="preserve">helps you </w:t>
      </w:r>
      <w:r w:rsidR="00F2271B">
        <w:rPr>
          <w:sz w:val="24"/>
          <w:szCs w:val="24"/>
        </w:rPr>
        <w:t xml:space="preserve">explore setting up your own practice/ </w:t>
      </w:r>
      <w:r w:rsidR="000154B1">
        <w:rPr>
          <w:sz w:val="24"/>
          <w:szCs w:val="24"/>
        </w:rPr>
        <w:t xml:space="preserve">community enterprise. We are delighted that </w:t>
      </w:r>
      <w:r w:rsidR="000154B1" w:rsidRPr="000154B1">
        <w:rPr>
          <w:i/>
          <w:sz w:val="24"/>
          <w:szCs w:val="24"/>
        </w:rPr>
        <w:t>Jen Gash</w:t>
      </w:r>
      <w:r w:rsidR="000154B1">
        <w:rPr>
          <w:sz w:val="24"/>
          <w:szCs w:val="24"/>
        </w:rPr>
        <w:t xml:space="preserve"> (OT Coach) will be doing the keynote at the start of the day. </w:t>
      </w:r>
      <w:r w:rsidR="00F2271B">
        <w:rPr>
          <w:sz w:val="24"/>
          <w:szCs w:val="24"/>
        </w:rPr>
        <w:t xml:space="preserve">There will also be lots of time for </w:t>
      </w:r>
      <w:r>
        <w:rPr>
          <w:sz w:val="24"/>
          <w:szCs w:val="24"/>
        </w:rPr>
        <w:t xml:space="preserve">networking and sharing of ideas. We hope you can join us again. </w:t>
      </w:r>
    </w:p>
    <w:p w14:paraId="4DEE3100" w14:textId="4D9C6AE8" w:rsidR="00170258" w:rsidRDefault="00170258" w:rsidP="00752AFB">
      <w:pPr>
        <w:rPr>
          <w:sz w:val="24"/>
          <w:szCs w:val="24"/>
        </w:rPr>
      </w:pPr>
      <w:r>
        <w:rPr>
          <w:sz w:val="24"/>
          <w:szCs w:val="24"/>
        </w:rPr>
        <w:t xml:space="preserve">Channine and Sarah </w:t>
      </w:r>
    </w:p>
    <w:p w14:paraId="0ACA0EC8" w14:textId="77777777" w:rsidR="00170258" w:rsidRPr="00170258" w:rsidRDefault="00170258" w:rsidP="00752AFB">
      <w:pPr>
        <w:rPr>
          <w:sz w:val="24"/>
          <w:szCs w:val="24"/>
        </w:rPr>
      </w:pPr>
    </w:p>
    <w:p w14:paraId="7032526E" w14:textId="4AA72B09" w:rsidR="00363923" w:rsidRPr="00170258" w:rsidRDefault="00D225B1" w:rsidP="00752AFB">
      <w:pPr>
        <w:rPr>
          <w:sz w:val="24"/>
          <w:szCs w:val="24"/>
        </w:rPr>
      </w:pPr>
      <w:r w:rsidRPr="00170258">
        <w:rPr>
          <w:sz w:val="24"/>
          <w:szCs w:val="24"/>
        </w:rPr>
        <w:t xml:space="preserve">Date: </w:t>
      </w:r>
      <w:r w:rsidR="00F2271B">
        <w:rPr>
          <w:sz w:val="24"/>
          <w:szCs w:val="24"/>
        </w:rPr>
        <w:t>Wednesday 5</w:t>
      </w:r>
      <w:r w:rsidRPr="00170258">
        <w:rPr>
          <w:sz w:val="24"/>
          <w:szCs w:val="24"/>
          <w:vertAlign w:val="superscript"/>
        </w:rPr>
        <w:t>th</w:t>
      </w:r>
      <w:r w:rsidRPr="00170258">
        <w:rPr>
          <w:sz w:val="24"/>
          <w:szCs w:val="24"/>
        </w:rPr>
        <w:t xml:space="preserve"> September 201</w:t>
      </w:r>
      <w:r w:rsidR="00F2271B">
        <w:rPr>
          <w:sz w:val="24"/>
          <w:szCs w:val="24"/>
        </w:rPr>
        <w:t>8</w:t>
      </w:r>
      <w:r w:rsidRPr="00170258">
        <w:rPr>
          <w:sz w:val="24"/>
          <w:szCs w:val="24"/>
        </w:rPr>
        <w:t xml:space="preserve">. </w:t>
      </w:r>
    </w:p>
    <w:p w14:paraId="5D36079F" w14:textId="3CFC5B4D" w:rsidR="007E55C9" w:rsidRPr="00170258" w:rsidRDefault="00D225B1" w:rsidP="00752AFB">
      <w:pPr>
        <w:rPr>
          <w:sz w:val="24"/>
          <w:szCs w:val="24"/>
        </w:rPr>
      </w:pPr>
      <w:r w:rsidRPr="00170258">
        <w:rPr>
          <w:sz w:val="24"/>
          <w:szCs w:val="24"/>
        </w:rPr>
        <w:t xml:space="preserve">Time: </w:t>
      </w:r>
      <w:r w:rsidR="007E55C9" w:rsidRPr="00170258">
        <w:rPr>
          <w:sz w:val="24"/>
          <w:szCs w:val="24"/>
        </w:rPr>
        <w:t>Coffee and networking from 9am and conference</w:t>
      </w:r>
      <w:r w:rsidR="000154B1">
        <w:rPr>
          <w:sz w:val="24"/>
          <w:szCs w:val="24"/>
        </w:rPr>
        <w:t xml:space="preserve"> from</w:t>
      </w:r>
      <w:r w:rsidR="007E55C9" w:rsidRPr="00170258">
        <w:rPr>
          <w:sz w:val="24"/>
          <w:szCs w:val="24"/>
        </w:rPr>
        <w:t xml:space="preserve"> 9.45-4.30pm </w:t>
      </w:r>
    </w:p>
    <w:p w14:paraId="01D12C09" w14:textId="310F22E2" w:rsidR="00D225B1" w:rsidRPr="00170258" w:rsidRDefault="000154B1" w:rsidP="00752AFB">
      <w:pPr>
        <w:rPr>
          <w:sz w:val="24"/>
          <w:szCs w:val="24"/>
        </w:rPr>
      </w:pPr>
      <w:r>
        <w:rPr>
          <w:sz w:val="24"/>
          <w:szCs w:val="24"/>
        </w:rPr>
        <w:t xml:space="preserve">Venue: </w:t>
      </w:r>
      <w:r w:rsidR="005B25C5">
        <w:rPr>
          <w:sz w:val="24"/>
          <w:szCs w:val="24"/>
        </w:rPr>
        <w:t xml:space="preserve">Greynore Hall, </w:t>
      </w:r>
      <w:r>
        <w:rPr>
          <w:sz w:val="24"/>
          <w:szCs w:val="24"/>
        </w:rPr>
        <w:t>School of H</w:t>
      </w:r>
      <w:r w:rsidR="00D225B1" w:rsidRPr="00170258">
        <w:rPr>
          <w:sz w:val="24"/>
          <w:szCs w:val="24"/>
        </w:rPr>
        <w:t>ealth Sciences, University of Brighton, Eastbourne Robert Dodd campus, 49 Darley Road, Eastbourne, E</w:t>
      </w:r>
      <w:r w:rsidR="007E55C9" w:rsidRPr="00170258">
        <w:rPr>
          <w:sz w:val="24"/>
          <w:szCs w:val="24"/>
        </w:rPr>
        <w:t>ast Sussex, BN</w:t>
      </w:r>
      <w:r w:rsidR="00D225B1" w:rsidRPr="00170258">
        <w:rPr>
          <w:sz w:val="24"/>
          <w:szCs w:val="24"/>
        </w:rPr>
        <w:t xml:space="preserve">20 7UR. </w:t>
      </w:r>
    </w:p>
    <w:p w14:paraId="5257FB0A" w14:textId="5704625B" w:rsidR="007E55C9" w:rsidRPr="00170258" w:rsidRDefault="007E55C9" w:rsidP="00752AFB">
      <w:pPr>
        <w:rPr>
          <w:sz w:val="24"/>
          <w:szCs w:val="24"/>
        </w:rPr>
      </w:pPr>
    </w:p>
    <w:p w14:paraId="56674D66" w14:textId="766E7E10" w:rsidR="00BF184C" w:rsidRPr="00170258" w:rsidRDefault="00BF184C" w:rsidP="00C77278">
      <w:pPr>
        <w:rPr>
          <w:sz w:val="24"/>
          <w:szCs w:val="24"/>
        </w:rPr>
      </w:pPr>
      <w:r w:rsidRPr="00170258">
        <w:rPr>
          <w:sz w:val="24"/>
          <w:szCs w:val="24"/>
        </w:rPr>
        <w:t xml:space="preserve">Cost: We want to keep the cost of the conference low again this year but would invite people to select the price that best reflects their employment earnings. </w:t>
      </w:r>
    </w:p>
    <w:p w14:paraId="332BEB5E" w14:textId="09A7AC1A" w:rsidR="00AD6EFB" w:rsidRPr="00170258" w:rsidRDefault="00AD6EFB" w:rsidP="00B760C2">
      <w:pPr>
        <w:pStyle w:val="ListParagraph"/>
        <w:numPr>
          <w:ilvl w:val="0"/>
          <w:numId w:val="2"/>
        </w:numPr>
        <w:tabs>
          <w:tab w:val="left" w:pos="1418"/>
        </w:tabs>
        <w:rPr>
          <w:sz w:val="24"/>
          <w:szCs w:val="24"/>
        </w:rPr>
      </w:pPr>
      <w:r w:rsidRPr="00170258">
        <w:rPr>
          <w:rFonts w:cs="Arial"/>
          <w:sz w:val="24"/>
          <w:szCs w:val="24"/>
        </w:rPr>
        <w:t>£35 for those earning less than £20,000</w:t>
      </w:r>
      <w:r w:rsidR="00B760C2" w:rsidRPr="00170258">
        <w:rPr>
          <w:rFonts w:cs="Arial"/>
          <w:sz w:val="24"/>
          <w:szCs w:val="24"/>
        </w:rPr>
        <w:t xml:space="preserve"> and anyone that is presenting at the conference. </w:t>
      </w:r>
    </w:p>
    <w:p w14:paraId="36F1531C" w14:textId="741719DA" w:rsidR="00AD6EFB" w:rsidRPr="00170258" w:rsidRDefault="00AD6EFB" w:rsidP="00B760C2">
      <w:pPr>
        <w:pStyle w:val="ListParagraph"/>
        <w:numPr>
          <w:ilvl w:val="0"/>
          <w:numId w:val="2"/>
        </w:numPr>
        <w:tabs>
          <w:tab w:val="left" w:pos="1418"/>
        </w:tabs>
        <w:rPr>
          <w:sz w:val="24"/>
          <w:szCs w:val="24"/>
        </w:rPr>
      </w:pPr>
      <w:r w:rsidRPr="00170258">
        <w:rPr>
          <w:rFonts w:cs="Arial"/>
          <w:sz w:val="24"/>
          <w:szCs w:val="24"/>
        </w:rPr>
        <w:t xml:space="preserve">£50 </w:t>
      </w:r>
      <w:r w:rsidR="00684172" w:rsidRPr="00170258">
        <w:rPr>
          <w:rFonts w:cs="Arial"/>
          <w:sz w:val="24"/>
          <w:szCs w:val="24"/>
        </w:rPr>
        <w:t xml:space="preserve">for those earing in range of </w:t>
      </w:r>
      <w:r w:rsidRPr="00170258">
        <w:rPr>
          <w:rFonts w:cs="Arial"/>
          <w:sz w:val="24"/>
          <w:szCs w:val="24"/>
        </w:rPr>
        <w:t>£20-30,000</w:t>
      </w:r>
    </w:p>
    <w:p w14:paraId="630E2A78" w14:textId="1FA77BA1" w:rsidR="00AD6EFB" w:rsidRPr="00F2271B" w:rsidRDefault="00AD6EFB" w:rsidP="00B760C2">
      <w:pPr>
        <w:pStyle w:val="ListParagraph"/>
        <w:numPr>
          <w:ilvl w:val="0"/>
          <w:numId w:val="2"/>
        </w:numPr>
        <w:tabs>
          <w:tab w:val="left" w:pos="1418"/>
        </w:tabs>
        <w:rPr>
          <w:rFonts w:ascii="Arial" w:hAnsi="Arial"/>
          <w:sz w:val="24"/>
          <w:szCs w:val="24"/>
        </w:rPr>
      </w:pPr>
      <w:r w:rsidRPr="00170258">
        <w:rPr>
          <w:rFonts w:cs="Arial"/>
          <w:sz w:val="24"/>
          <w:szCs w:val="24"/>
        </w:rPr>
        <w:t xml:space="preserve">£75 </w:t>
      </w:r>
      <w:r w:rsidR="00684172" w:rsidRPr="00170258">
        <w:rPr>
          <w:rFonts w:cs="Arial"/>
          <w:sz w:val="24"/>
          <w:szCs w:val="24"/>
        </w:rPr>
        <w:t xml:space="preserve">for </w:t>
      </w:r>
      <w:r w:rsidRPr="00170258">
        <w:rPr>
          <w:rFonts w:cs="Arial"/>
          <w:sz w:val="24"/>
          <w:szCs w:val="24"/>
        </w:rPr>
        <w:t>academics</w:t>
      </w:r>
      <w:r w:rsidR="00684172" w:rsidRPr="00170258">
        <w:rPr>
          <w:rFonts w:cs="Arial"/>
          <w:sz w:val="24"/>
          <w:szCs w:val="24"/>
        </w:rPr>
        <w:t xml:space="preserve"> attending on behalf of their University </w:t>
      </w:r>
      <w:r w:rsidRPr="00170258">
        <w:rPr>
          <w:rFonts w:ascii="Arial" w:hAnsi="Arial" w:cs="Arial"/>
          <w:sz w:val="24"/>
          <w:szCs w:val="24"/>
        </w:rPr>
        <w:t xml:space="preserve"> </w:t>
      </w:r>
    </w:p>
    <w:p w14:paraId="36BA7E9E" w14:textId="5F934257" w:rsidR="00F2271B" w:rsidRDefault="00F2271B" w:rsidP="00F2271B">
      <w:pPr>
        <w:tabs>
          <w:tab w:val="left" w:pos="1418"/>
        </w:tabs>
      </w:pPr>
    </w:p>
    <w:p w14:paraId="530AA80C" w14:textId="474AC571" w:rsidR="00716A4C" w:rsidRDefault="00F2271B" w:rsidP="007F2FDC">
      <w:pPr>
        <w:tabs>
          <w:tab w:val="left" w:pos="1418"/>
        </w:tabs>
      </w:pPr>
      <w:r>
        <w:t xml:space="preserve">There is an </w:t>
      </w:r>
      <w:r w:rsidRPr="000154B1">
        <w:rPr>
          <w:color w:val="FF0000"/>
        </w:rPr>
        <w:t xml:space="preserve">early bird rate of £10 off each price band </w:t>
      </w:r>
      <w:r>
        <w:t xml:space="preserve">if </w:t>
      </w:r>
      <w:r w:rsidR="001F1C2A">
        <w:t>y</w:t>
      </w:r>
      <w:r>
        <w:t>ou bo</w:t>
      </w:r>
      <w:r w:rsidR="001F1C2A">
        <w:t>o</w:t>
      </w:r>
      <w:r>
        <w:t xml:space="preserve">k before 31st May. </w:t>
      </w:r>
    </w:p>
    <w:p w14:paraId="23D81156" w14:textId="20074FDB" w:rsidR="00716A4C" w:rsidRPr="00170258" w:rsidRDefault="00716A4C" w:rsidP="00716A4C">
      <w:pPr>
        <w:tabs>
          <w:tab w:val="left" w:pos="1418"/>
        </w:tabs>
        <w:rPr>
          <w:sz w:val="24"/>
          <w:szCs w:val="24"/>
        </w:rPr>
      </w:pPr>
      <w:r>
        <w:t>There are 100 places so please book early to avoid disappointment.</w:t>
      </w:r>
      <w:r w:rsidRPr="00716A4C">
        <w:t xml:space="preserve"> </w:t>
      </w:r>
      <w:r w:rsidR="00F2271B">
        <w:t>Closing date: Friday 31st August 2018</w:t>
      </w:r>
      <w:r>
        <w:t xml:space="preserve"> </w:t>
      </w:r>
    </w:p>
    <w:p w14:paraId="704334F3" w14:textId="77777777" w:rsidR="00716A4C" w:rsidRDefault="00716A4C" w:rsidP="007F2FDC">
      <w:pPr>
        <w:tabs>
          <w:tab w:val="left" w:pos="1418"/>
        </w:tabs>
      </w:pPr>
    </w:p>
    <w:p w14:paraId="5DF31E7A" w14:textId="77777777" w:rsidR="004E7B7B" w:rsidRDefault="00716A4C" w:rsidP="004E7B7B">
      <w:r w:rsidRPr="004E7B7B">
        <w:t>Booking link:</w:t>
      </w:r>
      <w:r>
        <w:t xml:space="preserve">  </w:t>
      </w:r>
      <w:hyperlink r:id="rId8" w:history="1">
        <w:r w:rsidR="004E7B7B">
          <w:rPr>
            <w:rStyle w:val="Hyperlink"/>
          </w:rPr>
          <w:t>https://shop.brighton.ac.uk/conferences-and-events/life-health-physical-sciences/academic-conferences/3rd-national-conference-for-occupational-therapists-working-in-diverse-settings</w:t>
        </w:r>
      </w:hyperlink>
    </w:p>
    <w:p w14:paraId="11325D82" w14:textId="77777777" w:rsidR="00716A4C" w:rsidRDefault="00716A4C" w:rsidP="007F2FDC">
      <w:pPr>
        <w:tabs>
          <w:tab w:val="left" w:pos="1418"/>
        </w:tabs>
      </w:pPr>
      <w:bookmarkStart w:id="0" w:name="_GoBack"/>
      <w:bookmarkEnd w:id="0"/>
    </w:p>
    <w:p w14:paraId="68863BF3" w14:textId="1EE37A13" w:rsidR="00A61249" w:rsidRDefault="00A61249" w:rsidP="007F2FDC">
      <w:pPr>
        <w:tabs>
          <w:tab w:val="left" w:pos="1418"/>
        </w:tabs>
      </w:pPr>
      <w:r>
        <w:t xml:space="preserve">Contact details: </w:t>
      </w:r>
      <w:hyperlink r:id="rId9" w:history="1">
        <w:r w:rsidRPr="00EA3338">
          <w:rPr>
            <w:rStyle w:val="Hyperlink"/>
          </w:rPr>
          <w:t>C.Clarke@brighton.ac.uk</w:t>
        </w:r>
      </w:hyperlink>
      <w:r>
        <w:t xml:space="preserve">  01273643771</w:t>
      </w:r>
    </w:p>
    <w:p w14:paraId="5DB75A15" w14:textId="7DF90A06" w:rsidR="00DC2C62" w:rsidRDefault="00DC2C62" w:rsidP="007F2FDC">
      <w:pPr>
        <w:tabs>
          <w:tab w:val="left" w:pos="1418"/>
        </w:tabs>
      </w:pPr>
      <w:r>
        <w:t>Follow us on Twitter: @BrightOccTher</w:t>
      </w:r>
    </w:p>
    <w:p w14:paraId="08CF396C" w14:textId="0E545203" w:rsidR="000154B1" w:rsidRDefault="000154B1" w:rsidP="007F2FDC">
      <w:pPr>
        <w:tabs>
          <w:tab w:val="left" w:pos="1418"/>
        </w:tabs>
      </w:pPr>
      <w:r>
        <w:t>Instagram: brightocctherapy</w:t>
      </w:r>
    </w:p>
    <w:p w14:paraId="6E83F2DF" w14:textId="1360A688" w:rsidR="00716A4C" w:rsidRPr="00170258" w:rsidRDefault="000154B1">
      <w:pPr>
        <w:tabs>
          <w:tab w:val="left" w:pos="1418"/>
        </w:tabs>
        <w:rPr>
          <w:sz w:val="24"/>
          <w:szCs w:val="24"/>
        </w:rPr>
      </w:pPr>
      <w:r>
        <w:t xml:space="preserve">Facebook: Occupational Therapy University of Brighton </w:t>
      </w:r>
    </w:p>
    <w:sectPr w:rsidR="00716A4C" w:rsidRPr="00170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C692D"/>
    <w:multiLevelType w:val="hybridMultilevel"/>
    <w:tmpl w:val="FDE4C532"/>
    <w:lvl w:ilvl="0" w:tplc="39608A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10623"/>
    <w:multiLevelType w:val="hybridMultilevel"/>
    <w:tmpl w:val="47A4C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B4"/>
    <w:rsid w:val="00012D1D"/>
    <w:rsid w:val="000154B1"/>
    <w:rsid w:val="00170258"/>
    <w:rsid w:val="001B0D85"/>
    <w:rsid w:val="001F1C2A"/>
    <w:rsid w:val="001F7CAA"/>
    <w:rsid w:val="00205172"/>
    <w:rsid w:val="002C458D"/>
    <w:rsid w:val="00302BD3"/>
    <w:rsid w:val="00363923"/>
    <w:rsid w:val="00370EAC"/>
    <w:rsid w:val="003834A0"/>
    <w:rsid w:val="00405E3B"/>
    <w:rsid w:val="0044309F"/>
    <w:rsid w:val="00482943"/>
    <w:rsid w:val="004C0707"/>
    <w:rsid w:val="004D2C8E"/>
    <w:rsid w:val="004E7B7B"/>
    <w:rsid w:val="005250F7"/>
    <w:rsid w:val="005644AD"/>
    <w:rsid w:val="00581DDD"/>
    <w:rsid w:val="005A4E53"/>
    <w:rsid w:val="005B25C5"/>
    <w:rsid w:val="005B4CDC"/>
    <w:rsid w:val="005F14DF"/>
    <w:rsid w:val="006511DA"/>
    <w:rsid w:val="00684172"/>
    <w:rsid w:val="00716A4C"/>
    <w:rsid w:val="00752AFB"/>
    <w:rsid w:val="007776F8"/>
    <w:rsid w:val="007A410E"/>
    <w:rsid w:val="007C59FA"/>
    <w:rsid w:val="007E55C9"/>
    <w:rsid w:val="007F0DE6"/>
    <w:rsid w:val="007F2FDC"/>
    <w:rsid w:val="008B0A02"/>
    <w:rsid w:val="008F658C"/>
    <w:rsid w:val="00A03728"/>
    <w:rsid w:val="00A61249"/>
    <w:rsid w:val="00AD6EFB"/>
    <w:rsid w:val="00AF04B4"/>
    <w:rsid w:val="00B07820"/>
    <w:rsid w:val="00B61D88"/>
    <w:rsid w:val="00B760C2"/>
    <w:rsid w:val="00BF184C"/>
    <w:rsid w:val="00C77278"/>
    <w:rsid w:val="00D225B1"/>
    <w:rsid w:val="00D607AC"/>
    <w:rsid w:val="00DC2C62"/>
    <w:rsid w:val="00DC5562"/>
    <w:rsid w:val="00E40754"/>
    <w:rsid w:val="00E51119"/>
    <w:rsid w:val="00E6211C"/>
    <w:rsid w:val="00F2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79FC"/>
  <w15:chartTrackingRefBased/>
  <w15:docId w15:val="{84667527-CA51-4004-8F1C-3F8F399D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brighton.ac.uk/conferences-and-events/life-health-physical-sciences/academic-conferences/3rd-national-conference-for-occupational-therapists-working-in-diverse-setting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.Clarke@brigh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D8AF65E33DD4AA5E215EAD9D75BED" ma:contentTypeVersion="0" ma:contentTypeDescription="Create a new document." ma:contentTypeScope="" ma:versionID="f67ac2794724168ea8f6261fdce9d8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A6359-6562-4626-80A4-549F2EE33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601EE3-0104-4628-9572-6954C77907FC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804B5B-082D-4E3E-BD5F-D7A69BD18E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Channine Clarke</dc:creator>
  <cp:keywords/>
  <dc:description/>
  <cp:lastModifiedBy>Channine Clarke</cp:lastModifiedBy>
  <cp:revision>8</cp:revision>
  <dcterms:created xsi:type="dcterms:W3CDTF">2018-01-17T10:53:00Z</dcterms:created>
  <dcterms:modified xsi:type="dcterms:W3CDTF">2018-03-06T15:48:00Z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0x01010066AD8AF65E33DD4AA5E215EAD9D75BED</vt:lpwstr>
  </property>
</Properties>
</file>