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D5F1" w14:textId="77777777" w:rsidR="005F64D5" w:rsidRPr="00C70685" w:rsidRDefault="005F64D5">
      <w:pPr>
        <w:rPr>
          <w:rFonts w:ascii="Arial" w:hAnsi="Arial" w:cs="Arial"/>
          <w:b/>
          <w:sz w:val="24"/>
          <w:szCs w:val="24"/>
        </w:rPr>
      </w:pPr>
      <w:r w:rsidRPr="00C70685">
        <w:rPr>
          <w:rFonts w:ascii="Arial" w:hAnsi="Arial" w:cs="Arial"/>
          <w:b/>
          <w:sz w:val="24"/>
          <w:szCs w:val="24"/>
        </w:rPr>
        <w:t>Sample Consultancy Package</w:t>
      </w:r>
    </w:p>
    <w:p w14:paraId="1381559F" w14:textId="77777777" w:rsidR="005F64D5" w:rsidRPr="00C70685" w:rsidRDefault="005F64D5">
      <w:pPr>
        <w:rPr>
          <w:rFonts w:ascii="Arial" w:hAnsi="Arial" w:cs="Arial"/>
          <w:sz w:val="24"/>
          <w:szCs w:val="24"/>
        </w:rPr>
      </w:pPr>
    </w:p>
    <w:p w14:paraId="63BE6AC8" w14:textId="77777777" w:rsidR="006A4E36" w:rsidRPr="00C70685" w:rsidRDefault="005F64D5">
      <w:p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 xml:space="preserve">This is </w:t>
      </w:r>
      <w:r w:rsidR="00874E4D" w:rsidRPr="00C70685">
        <w:rPr>
          <w:rFonts w:ascii="Arial" w:hAnsi="Arial" w:cs="Arial"/>
          <w:sz w:val="24"/>
          <w:szCs w:val="24"/>
        </w:rPr>
        <w:t>a sample outline for a small scale package, training and facilitating groups to carry out their own piece of collaborative, arts-based research. It is based</w:t>
      </w:r>
      <w:r w:rsidR="00D5001C" w:rsidRPr="00C70685">
        <w:rPr>
          <w:rFonts w:ascii="Arial" w:hAnsi="Arial" w:cs="Arial"/>
          <w:sz w:val="24"/>
          <w:szCs w:val="24"/>
        </w:rPr>
        <w:t xml:space="preserve"> on working with a group of up to </w:t>
      </w:r>
      <w:r w:rsidR="0015623C" w:rsidRPr="00C70685">
        <w:rPr>
          <w:rFonts w:ascii="Arial" w:hAnsi="Arial" w:cs="Arial"/>
          <w:sz w:val="24"/>
          <w:szCs w:val="24"/>
        </w:rPr>
        <w:t>twelve</w:t>
      </w:r>
      <w:r w:rsidR="00D5001C" w:rsidRPr="00C70685">
        <w:rPr>
          <w:rFonts w:ascii="Arial" w:hAnsi="Arial" w:cs="Arial"/>
          <w:sz w:val="24"/>
          <w:szCs w:val="24"/>
        </w:rPr>
        <w:t xml:space="preserve"> participants</w:t>
      </w:r>
      <w:r w:rsidR="0015623C" w:rsidRPr="00C70685">
        <w:rPr>
          <w:rFonts w:ascii="Arial" w:hAnsi="Arial" w:cs="Arial"/>
          <w:sz w:val="24"/>
          <w:szCs w:val="24"/>
        </w:rPr>
        <w:t>, to deliver a package comprising</w:t>
      </w:r>
      <w:r w:rsidR="006A4E36" w:rsidRPr="00C70685">
        <w:rPr>
          <w:rFonts w:ascii="Arial" w:hAnsi="Arial" w:cs="Arial"/>
          <w:sz w:val="24"/>
          <w:szCs w:val="24"/>
        </w:rPr>
        <w:t>:</w:t>
      </w:r>
    </w:p>
    <w:p w14:paraId="1B137970" w14:textId="77777777" w:rsidR="006A4E36" w:rsidRPr="00C70685" w:rsidRDefault="006A4E36">
      <w:pPr>
        <w:rPr>
          <w:rFonts w:ascii="Arial" w:hAnsi="Arial" w:cs="Arial"/>
          <w:sz w:val="24"/>
          <w:szCs w:val="24"/>
        </w:rPr>
      </w:pPr>
    </w:p>
    <w:p w14:paraId="55267E0D" w14:textId="77777777" w:rsidR="00874E4D" w:rsidRPr="00C70685" w:rsidRDefault="006A4E36" w:rsidP="006A4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>Two half day workshops with two experienced facilitators, delivered at the start of the pro</w:t>
      </w:r>
      <w:r w:rsidR="00383A88" w:rsidRPr="00C70685">
        <w:rPr>
          <w:rFonts w:ascii="Arial" w:hAnsi="Arial" w:cs="Arial"/>
          <w:sz w:val="24"/>
          <w:szCs w:val="24"/>
        </w:rPr>
        <w:t>ject</w:t>
      </w:r>
      <w:r w:rsidR="00EE474E" w:rsidRPr="00C70685">
        <w:rPr>
          <w:rFonts w:ascii="Arial" w:hAnsi="Arial" w:cs="Arial"/>
          <w:sz w:val="24"/>
          <w:szCs w:val="24"/>
        </w:rPr>
        <w:t>. The first workshop aims</w:t>
      </w:r>
      <w:r w:rsidRPr="00C70685">
        <w:rPr>
          <w:rFonts w:ascii="Arial" w:hAnsi="Arial" w:cs="Arial"/>
          <w:sz w:val="24"/>
          <w:szCs w:val="24"/>
        </w:rPr>
        <w:t xml:space="preserve"> to </w:t>
      </w:r>
      <w:r w:rsidR="00EA70B4" w:rsidRPr="00C70685">
        <w:rPr>
          <w:rFonts w:ascii="Arial" w:hAnsi="Arial" w:cs="Arial"/>
          <w:sz w:val="24"/>
          <w:szCs w:val="24"/>
        </w:rPr>
        <w:t>familiarise the group</w:t>
      </w:r>
      <w:r w:rsidR="00EE7B2A" w:rsidRPr="00C70685">
        <w:rPr>
          <w:rFonts w:ascii="Arial" w:hAnsi="Arial" w:cs="Arial"/>
          <w:sz w:val="24"/>
          <w:szCs w:val="24"/>
        </w:rPr>
        <w:t xml:space="preserve"> with the core principles, tools and techniques of the </w:t>
      </w:r>
      <w:r w:rsidR="00EE474E" w:rsidRPr="00C70685">
        <w:rPr>
          <w:rFonts w:ascii="Arial" w:hAnsi="Arial" w:cs="Arial"/>
          <w:sz w:val="24"/>
          <w:szCs w:val="24"/>
        </w:rPr>
        <w:t>collaborative poetics method. The second will establish group values</w:t>
      </w:r>
      <w:r w:rsidR="00DE7B4F" w:rsidRPr="00C70685">
        <w:rPr>
          <w:rFonts w:ascii="Arial" w:hAnsi="Arial" w:cs="Arial"/>
          <w:sz w:val="24"/>
          <w:szCs w:val="24"/>
        </w:rPr>
        <w:t xml:space="preserve"> and </w:t>
      </w:r>
      <w:r w:rsidR="00EE474E" w:rsidRPr="00C70685">
        <w:rPr>
          <w:rFonts w:ascii="Arial" w:hAnsi="Arial" w:cs="Arial"/>
          <w:sz w:val="24"/>
          <w:szCs w:val="24"/>
        </w:rPr>
        <w:t>research question/</w:t>
      </w:r>
      <w:r w:rsidR="00DE7B4F" w:rsidRPr="00C70685">
        <w:rPr>
          <w:rFonts w:ascii="Arial" w:hAnsi="Arial" w:cs="Arial"/>
          <w:sz w:val="24"/>
          <w:szCs w:val="24"/>
        </w:rPr>
        <w:t>s, explore potential research designs and consider a plan of action for implementing the research.</w:t>
      </w:r>
      <w:r w:rsidR="00697961" w:rsidRPr="00C70685">
        <w:rPr>
          <w:rFonts w:ascii="Arial" w:hAnsi="Arial" w:cs="Arial"/>
          <w:sz w:val="24"/>
          <w:szCs w:val="24"/>
        </w:rPr>
        <w:t xml:space="preserve"> All materials will be provided for these sessions.</w:t>
      </w:r>
    </w:p>
    <w:p w14:paraId="40BE93B0" w14:textId="77777777" w:rsidR="00DE7B4F" w:rsidRPr="00C70685" w:rsidRDefault="00DE7B4F" w:rsidP="006A4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 xml:space="preserve">One copy per participant of the collaborative poetics resource pack. </w:t>
      </w:r>
      <w:r w:rsidR="0015623C" w:rsidRPr="00C70685">
        <w:rPr>
          <w:rFonts w:ascii="Arial" w:hAnsi="Arial" w:cs="Arial"/>
          <w:sz w:val="24"/>
          <w:szCs w:val="24"/>
        </w:rPr>
        <w:t>This pack includes teaching resources, guidance notes, activities and other materials for the successful conduct of collaborative arts-based research.</w:t>
      </w:r>
      <w:r w:rsidR="00FF18ED" w:rsidRPr="00C70685">
        <w:rPr>
          <w:rFonts w:ascii="Arial" w:hAnsi="Arial" w:cs="Arial"/>
          <w:sz w:val="24"/>
          <w:szCs w:val="24"/>
        </w:rPr>
        <w:t xml:space="preserve"> It is supported by a set of online materials, including audiovisual resources.</w:t>
      </w:r>
    </w:p>
    <w:p w14:paraId="6A348E0B" w14:textId="77777777" w:rsidR="0015623C" w:rsidRPr="00C70685" w:rsidRDefault="0015623C" w:rsidP="006A4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>A research budget of £400 to be made available to the participants, in order to facilitate the research and its dissemination.</w:t>
      </w:r>
    </w:p>
    <w:p w14:paraId="7D3A244B" w14:textId="77777777" w:rsidR="0015623C" w:rsidRPr="00C70685" w:rsidRDefault="0015623C" w:rsidP="006A4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 xml:space="preserve">A third half day workshop with two facilitators, delivered </w:t>
      </w:r>
      <w:r w:rsidR="00454163" w:rsidRPr="00C70685">
        <w:rPr>
          <w:rFonts w:ascii="Arial" w:hAnsi="Arial" w:cs="Arial"/>
          <w:sz w:val="24"/>
          <w:szCs w:val="24"/>
        </w:rPr>
        <w:t xml:space="preserve">at a mutually agreed time, approximately half to two thirds of the way through the project. This will be a responsive workshop, with content guided by participant requirements. It may cover areas such as further </w:t>
      </w:r>
      <w:r w:rsidR="00807327" w:rsidRPr="00C70685">
        <w:rPr>
          <w:rFonts w:ascii="Arial" w:hAnsi="Arial" w:cs="Arial"/>
          <w:sz w:val="24"/>
          <w:szCs w:val="24"/>
        </w:rPr>
        <w:t>training in collaborative poetics techniques</w:t>
      </w:r>
      <w:r w:rsidR="00454163" w:rsidRPr="00C70685">
        <w:rPr>
          <w:rFonts w:ascii="Arial" w:hAnsi="Arial" w:cs="Arial"/>
          <w:sz w:val="24"/>
          <w:szCs w:val="24"/>
        </w:rPr>
        <w:t xml:space="preserve">, </w:t>
      </w:r>
      <w:r w:rsidR="00807327" w:rsidRPr="00C70685">
        <w:rPr>
          <w:rFonts w:ascii="Arial" w:hAnsi="Arial" w:cs="Arial"/>
          <w:sz w:val="24"/>
          <w:szCs w:val="24"/>
        </w:rPr>
        <w:t xml:space="preserve">supervision of data analysis, </w:t>
      </w:r>
      <w:r w:rsidR="005E50E3" w:rsidRPr="00C70685">
        <w:rPr>
          <w:rFonts w:ascii="Arial" w:hAnsi="Arial" w:cs="Arial"/>
          <w:sz w:val="24"/>
          <w:szCs w:val="24"/>
        </w:rPr>
        <w:t>and/or effective dissemination/communication of research findings.</w:t>
      </w:r>
      <w:r w:rsidR="00697961" w:rsidRPr="00C70685">
        <w:rPr>
          <w:rFonts w:ascii="Arial" w:hAnsi="Arial" w:cs="Arial"/>
          <w:sz w:val="24"/>
          <w:szCs w:val="24"/>
        </w:rPr>
        <w:t xml:space="preserve"> All required materials will be provided.</w:t>
      </w:r>
    </w:p>
    <w:p w14:paraId="3A8F4B74" w14:textId="77777777" w:rsidR="005E50E3" w:rsidRPr="00C70685" w:rsidRDefault="005E50E3" w:rsidP="006A4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>Facilitation/hosting of a research dissemination/sharing of learning event, which can be either internal or externally facing.</w:t>
      </w:r>
    </w:p>
    <w:p w14:paraId="264E84DF" w14:textId="77777777" w:rsidR="005E50E3" w:rsidRPr="00C70685" w:rsidRDefault="005E50E3" w:rsidP="005E50E3">
      <w:pPr>
        <w:rPr>
          <w:rFonts w:ascii="Arial" w:hAnsi="Arial" w:cs="Arial"/>
          <w:sz w:val="24"/>
          <w:szCs w:val="24"/>
        </w:rPr>
      </w:pPr>
    </w:p>
    <w:p w14:paraId="2D4C2FC9" w14:textId="4B90BD40" w:rsidR="009B3741" w:rsidRPr="00C70685" w:rsidRDefault="00697961" w:rsidP="005E50E3">
      <w:p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 xml:space="preserve">This package </w:t>
      </w:r>
      <w:r w:rsidR="006A2E9F" w:rsidRPr="00C70685">
        <w:rPr>
          <w:rFonts w:ascii="Arial" w:hAnsi="Arial" w:cs="Arial"/>
          <w:sz w:val="24"/>
          <w:szCs w:val="24"/>
        </w:rPr>
        <w:t xml:space="preserve">costs approximately </w:t>
      </w:r>
      <w:r w:rsidR="006A2E9F" w:rsidRPr="00C70685">
        <w:rPr>
          <w:rFonts w:ascii="Arial" w:hAnsi="Arial" w:cs="Arial"/>
          <w:b/>
          <w:sz w:val="24"/>
          <w:szCs w:val="24"/>
        </w:rPr>
        <w:t>£</w:t>
      </w:r>
      <w:r w:rsidR="00AC3DFC" w:rsidRPr="00C70685">
        <w:rPr>
          <w:rFonts w:ascii="Arial" w:hAnsi="Arial" w:cs="Arial"/>
          <w:b/>
          <w:sz w:val="24"/>
          <w:szCs w:val="24"/>
        </w:rPr>
        <w:t>2,500</w:t>
      </w:r>
      <w:r w:rsidR="006A2E9F" w:rsidRPr="00C7068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A2E9F" w:rsidRPr="00C70685">
        <w:rPr>
          <w:rFonts w:ascii="Arial" w:hAnsi="Arial" w:cs="Arial"/>
          <w:b/>
          <w:sz w:val="24"/>
          <w:szCs w:val="24"/>
        </w:rPr>
        <w:t>inc</w:t>
      </w:r>
      <w:proofErr w:type="spellEnd"/>
      <w:r w:rsidR="006A2E9F" w:rsidRPr="00C70685">
        <w:rPr>
          <w:rFonts w:ascii="Arial" w:hAnsi="Arial" w:cs="Arial"/>
          <w:b/>
          <w:sz w:val="24"/>
          <w:szCs w:val="24"/>
        </w:rPr>
        <w:t xml:space="preserve"> VAT</w:t>
      </w:r>
      <w:r w:rsidR="006A2E9F" w:rsidRPr="00C70685">
        <w:rPr>
          <w:rFonts w:ascii="Arial" w:hAnsi="Arial" w:cs="Arial"/>
          <w:sz w:val="24"/>
          <w:szCs w:val="24"/>
        </w:rPr>
        <w:t>.</w:t>
      </w:r>
      <w:r w:rsidR="00C7068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2C72CE" w:rsidRPr="00C70685">
        <w:rPr>
          <w:rFonts w:ascii="Arial" w:hAnsi="Arial" w:cs="Arial"/>
          <w:sz w:val="24"/>
          <w:szCs w:val="24"/>
        </w:rPr>
        <w:t>The cost is based on the provision of materials</w:t>
      </w:r>
      <w:r w:rsidR="00AC3DFC" w:rsidRPr="00C70685">
        <w:rPr>
          <w:rFonts w:ascii="Arial" w:hAnsi="Arial" w:cs="Arial"/>
          <w:sz w:val="24"/>
          <w:szCs w:val="24"/>
        </w:rPr>
        <w:t xml:space="preserve">, travel expenses for facilitators, </w:t>
      </w:r>
      <w:r w:rsidR="002C72CE" w:rsidRPr="00C70685">
        <w:rPr>
          <w:rFonts w:ascii="Arial" w:hAnsi="Arial" w:cs="Arial"/>
          <w:sz w:val="24"/>
          <w:szCs w:val="24"/>
        </w:rPr>
        <w:t>and staff time/expertise</w:t>
      </w:r>
      <w:r w:rsidR="00C23AD2" w:rsidRPr="00C70685">
        <w:rPr>
          <w:rFonts w:ascii="Arial" w:hAnsi="Arial" w:cs="Arial"/>
          <w:sz w:val="24"/>
          <w:szCs w:val="24"/>
        </w:rPr>
        <w:t xml:space="preserve">.  </w:t>
      </w:r>
      <w:r w:rsidR="009B3741" w:rsidRPr="00C70685">
        <w:rPr>
          <w:rFonts w:ascii="Arial" w:hAnsi="Arial" w:cs="Arial"/>
          <w:sz w:val="24"/>
          <w:szCs w:val="24"/>
        </w:rPr>
        <w:t>Venue hire and catering can be agreed for an additional fee.</w:t>
      </w:r>
    </w:p>
    <w:p w14:paraId="5ED20484" w14:textId="77777777" w:rsidR="00697961" w:rsidRPr="00C70685" w:rsidRDefault="00697961" w:rsidP="005E50E3">
      <w:pPr>
        <w:rPr>
          <w:rFonts w:ascii="Arial" w:hAnsi="Arial" w:cs="Arial"/>
          <w:sz w:val="24"/>
          <w:szCs w:val="24"/>
        </w:rPr>
      </w:pPr>
    </w:p>
    <w:p w14:paraId="3A041545" w14:textId="77777777" w:rsidR="00A05ECD" w:rsidRPr="00C70685" w:rsidRDefault="00697961" w:rsidP="005E50E3">
      <w:pPr>
        <w:rPr>
          <w:rFonts w:ascii="Arial" w:hAnsi="Arial" w:cs="Arial"/>
          <w:sz w:val="24"/>
          <w:szCs w:val="24"/>
        </w:rPr>
      </w:pPr>
      <w:r w:rsidRPr="00C70685">
        <w:rPr>
          <w:rFonts w:ascii="Arial" w:hAnsi="Arial" w:cs="Arial"/>
          <w:sz w:val="24"/>
          <w:szCs w:val="24"/>
        </w:rPr>
        <w:t>The model can be expanded and/or adapted to fit specific group needs.</w:t>
      </w:r>
    </w:p>
    <w:p w14:paraId="49B0BF53" w14:textId="77777777" w:rsidR="00697961" w:rsidRPr="00C70685" w:rsidRDefault="00697961" w:rsidP="005E50E3">
      <w:pPr>
        <w:rPr>
          <w:rFonts w:ascii="Arial" w:hAnsi="Arial" w:cs="Arial"/>
          <w:sz w:val="24"/>
          <w:szCs w:val="24"/>
        </w:rPr>
      </w:pPr>
    </w:p>
    <w:sectPr w:rsidR="00697961" w:rsidRPr="00C7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F171D"/>
    <w:multiLevelType w:val="hybridMultilevel"/>
    <w:tmpl w:val="C8945C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5"/>
    <w:rsid w:val="0015623C"/>
    <w:rsid w:val="002C72CE"/>
    <w:rsid w:val="0035754D"/>
    <w:rsid w:val="00383A88"/>
    <w:rsid w:val="00454163"/>
    <w:rsid w:val="004E24E9"/>
    <w:rsid w:val="005E50E3"/>
    <w:rsid w:val="005F64D5"/>
    <w:rsid w:val="00697961"/>
    <w:rsid w:val="006A2E9F"/>
    <w:rsid w:val="006A4E36"/>
    <w:rsid w:val="007A57A7"/>
    <w:rsid w:val="00807327"/>
    <w:rsid w:val="0086199C"/>
    <w:rsid w:val="00874E4D"/>
    <w:rsid w:val="009B3741"/>
    <w:rsid w:val="00A05ECD"/>
    <w:rsid w:val="00AC315D"/>
    <w:rsid w:val="00AC3DFC"/>
    <w:rsid w:val="00C23AD2"/>
    <w:rsid w:val="00C27C69"/>
    <w:rsid w:val="00C70685"/>
    <w:rsid w:val="00D5001C"/>
    <w:rsid w:val="00DE7B4F"/>
    <w:rsid w:val="00EA70B4"/>
    <w:rsid w:val="00EE474E"/>
    <w:rsid w:val="00EE7B2A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30F26"/>
  <w15:chartTrackingRefBased/>
  <w15:docId w15:val="{001FE792-8FA5-9047-BA40-5CB90A7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Microsoft Office User</cp:lastModifiedBy>
  <cp:revision>3</cp:revision>
  <dcterms:created xsi:type="dcterms:W3CDTF">2019-03-27T08:41:00Z</dcterms:created>
  <dcterms:modified xsi:type="dcterms:W3CDTF">2019-03-28T12:00:00Z</dcterms:modified>
</cp:coreProperties>
</file>