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E5041" w14:textId="3E2248F0" w:rsidR="007E0901" w:rsidRPr="007E0901" w:rsidRDefault="007E0901" w:rsidP="007E0901">
      <w:pPr>
        <w:jc w:val="center"/>
        <w:rPr>
          <w:rFonts w:ascii="Arial" w:hAnsi="Arial" w:cs="Arial"/>
          <w:sz w:val="24"/>
          <w:szCs w:val="24"/>
          <w:shd w:val="clear" w:color="auto" w:fill="FAF9F8"/>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D501DDB" wp14:editId="65EAD9E9">
                <wp:simplePos x="0" y="0"/>
                <wp:positionH relativeFrom="column">
                  <wp:posOffset>4152900</wp:posOffset>
                </wp:positionH>
                <wp:positionV relativeFrom="paragraph">
                  <wp:posOffset>182880</wp:posOffset>
                </wp:positionV>
                <wp:extent cx="2257425" cy="723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57425" cy="723900"/>
                        </a:xfrm>
                        <a:prstGeom prst="rect">
                          <a:avLst/>
                        </a:prstGeom>
                        <a:solidFill>
                          <a:srgbClr val="F3A7F5"/>
                        </a:solidFill>
                      </wps:spPr>
                      <wps:style>
                        <a:lnRef idx="2">
                          <a:schemeClr val="dk1">
                            <a:shade val="50000"/>
                          </a:schemeClr>
                        </a:lnRef>
                        <a:fillRef idx="1">
                          <a:schemeClr val="dk1"/>
                        </a:fillRef>
                        <a:effectRef idx="0">
                          <a:schemeClr val="dk1"/>
                        </a:effectRef>
                        <a:fontRef idx="minor">
                          <a:schemeClr val="lt1"/>
                        </a:fontRef>
                      </wps:style>
                      <wps:txbx>
                        <w:txbxContent>
                          <w:p w14:paraId="5061B35A" w14:textId="026FAF48" w:rsidR="007E0901" w:rsidRPr="007E0901" w:rsidRDefault="007E0901" w:rsidP="007E0901">
                            <w:pPr>
                              <w:pStyle w:val="CommentText"/>
                              <w:rPr>
                                <w:color w:val="000000" w:themeColor="text1"/>
                              </w:rPr>
                            </w:pPr>
                            <w:r w:rsidRPr="007E0901">
                              <w:rPr>
                                <w:rStyle w:val="CommentReference"/>
                                <w:color w:val="000000" w:themeColor="text1"/>
                              </w:rPr>
                              <w:t/>
                            </w:r>
                            <w:r w:rsidRPr="007E0901">
                              <w:rPr>
                                <w:color w:val="000000" w:themeColor="text1"/>
                              </w:rPr>
                              <w:t>Initially the song starts out confusing, why is the tree personified and given ‘he’ pronouns?</w:t>
                            </w:r>
                            <w:r w:rsidR="000072C8">
                              <w:rPr>
                                <w:color w:val="000000" w:themeColor="text1"/>
                              </w:rPr>
                              <w:t xml:space="preserve"> Given human body parts like ‘Limb’. </w:t>
                            </w:r>
                          </w:p>
                          <w:p w14:paraId="1183F971" w14:textId="77777777" w:rsidR="007E0901" w:rsidRDefault="007E0901" w:rsidP="007E09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501DDB" id="Rectangle 1" o:spid="_x0000_s1026" style="position:absolute;left:0;text-align:left;margin-left:327pt;margin-top:14.4pt;width:177.7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" fillcolor="#f3a7f5" strokecolor="black [1600]" strokeweight="1pt">
                <v:textbox>
                  <w:txbxContent>
                    <w:p w14:paraId="5061B35A" w14:textId="026FAF48" w:rsidR="007E0901" w:rsidRPr="007E0901" w:rsidRDefault="007E0901" w:rsidP="007E0901">
                      <w:pPr>
                        <w:pStyle w:val="CommentText"/>
                        <w:rPr>
                          <w:color w:val="000000" w:themeColor="text1"/>
                        </w:rPr>
                      </w:pPr>
                      <w:r w:rsidRPr="007E0901">
                        <w:rPr>
                          <w:rStyle w:val="CommentReference"/>
                          <w:color w:val="000000" w:themeColor="text1"/>
                        </w:rPr>
                        <w:t/>
                      </w:r>
                      <w:r w:rsidRPr="007E0901">
                        <w:rPr>
                          <w:color w:val="000000" w:themeColor="text1"/>
                        </w:rPr>
                        <w:t>Initially the song starts out confusing, why is the tree personified and given ‘he’ pronouns?</w:t>
                      </w:r>
                      <w:r w:rsidR="000072C8">
                        <w:rPr>
                          <w:color w:val="000000" w:themeColor="text1"/>
                        </w:rPr>
                        <w:t xml:space="preserve"> Given human body parts like ‘Limb’. </w:t>
                      </w:r>
                    </w:p>
                    <w:p w14:paraId="1183F971" w14:textId="77777777" w:rsidR="007E0901" w:rsidRDefault="007E0901" w:rsidP="007E0901">
                      <w:pPr>
                        <w:jc w:val="center"/>
                      </w:pPr>
                    </w:p>
                  </w:txbxContent>
                </v:textbox>
              </v:rect>
            </w:pict>
          </mc:Fallback>
        </mc:AlternateContent>
      </w:r>
      <w:r w:rsidRPr="007E0901">
        <w:rPr>
          <w:rFonts w:ascii="Arial" w:hAnsi="Arial" w:cs="Arial"/>
          <w:sz w:val="24"/>
          <w:szCs w:val="24"/>
          <w:shd w:val="clear" w:color="auto" w:fill="FAF9F8"/>
        </w:rPr>
        <w:t>The May Pole Song</w:t>
      </w:r>
    </w:p>
    <w:p w14:paraId="3CC53850" w14:textId="4690F8E3" w:rsidR="009F5839" w:rsidRPr="007E0901" w:rsidRDefault="000072C8" w:rsidP="007E0901">
      <w:pPr>
        <w:jc w:val="center"/>
        <w:rPr>
          <w:sz w:val="44"/>
          <w:szCs w:val="4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42A9036B" wp14:editId="3A3A5856">
                <wp:simplePos x="0" y="0"/>
                <wp:positionH relativeFrom="column">
                  <wp:posOffset>4086225</wp:posOffset>
                </wp:positionH>
                <wp:positionV relativeFrom="paragraph">
                  <wp:posOffset>4797425</wp:posOffset>
                </wp:positionV>
                <wp:extent cx="2257425" cy="1619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257425" cy="1619250"/>
                        </a:xfrm>
                        <a:prstGeom prst="rect">
                          <a:avLst/>
                        </a:prstGeom>
                        <a:solidFill>
                          <a:srgbClr val="F3A7F5"/>
                        </a:solidFill>
                      </wps:spPr>
                      <wps:style>
                        <a:lnRef idx="2">
                          <a:schemeClr val="dk1">
                            <a:shade val="50000"/>
                          </a:schemeClr>
                        </a:lnRef>
                        <a:fillRef idx="1">
                          <a:schemeClr val="dk1"/>
                        </a:fillRef>
                        <a:effectRef idx="0">
                          <a:schemeClr val="dk1"/>
                        </a:effectRef>
                        <a:fontRef idx="minor">
                          <a:schemeClr val="lt1"/>
                        </a:fontRef>
                      </wps:style>
                      <wps:txbx>
                        <w:txbxContent>
                          <w:p w14:paraId="3A442BD5" w14:textId="140C6165" w:rsidR="000072C8" w:rsidRPr="000072C8" w:rsidRDefault="000072C8" w:rsidP="000072C8">
                            <w:pPr>
                              <w:rPr>
                                <w:color w:val="000000" w:themeColor="text1"/>
                              </w:rPr>
                            </w:pPr>
                            <w:r w:rsidRPr="000072C8">
                              <w:rPr>
                                <w:color w:val="000000" w:themeColor="text1"/>
                              </w:rPr>
                              <w:t xml:space="preserve">The song gives the impression of the circle of life and nature, the reoccurring events of growing, creating, birth and dying. The act of fertility is very prominent throughout the entirety of the 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9036B" id="Rectangle 6" o:spid="_x0000_s1027" style="position:absolute;left:0;text-align:left;margin-left:321.75pt;margin-top:377.75pt;width:177.75pt;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" fillcolor="#f3a7f5" strokecolor="black [1600]" strokeweight="1pt">
                <v:textbox>
                  <w:txbxContent>
                    <w:p w14:paraId="3A442BD5" w14:textId="140C6165" w:rsidR="000072C8" w:rsidRPr="000072C8" w:rsidRDefault="000072C8" w:rsidP="000072C8">
                      <w:pPr>
                        <w:rPr>
                          <w:color w:val="000000" w:themeColor="text1"/>
                        </w:rPr>
                      </w:pPr>
                      <w:r w:rsidRPr="000072C8">
                        <w:rPr>
                          <w:color w:val="000000" w:themeColor="text1"/>
                        </w:rPr>
                        <w:t xml:space="preserve">The song gives the impression of the circle of life and nature, the reoccurring events of growing, creating, birth and dying. The act of fertility is very prominent throughout the entirety of the text. </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019B3E98" wp14:editId="19D59D48">
                <wp:simplePos x="0" y="0"/>
                <wp:positionH relativeFrom="column">
                  <wp:posOffset>-676275</wp:posOffset>
                </wp:positionH>
                <wp:positionV relativeFrom="paragraph">
                  <wp:posOffset>4954270</wp:posOffset>
                </wp:positionV>
                <wp:extent cx="2257425" cy="723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257425" cy="723900"/>
                        </a:xfrm>
                        <a:prstGeom prst="rect">
                          <a:avLst/>
                        </a:prstGeom>
                        <a:solidFill>
                          <a:srgbClr val="F3A7F5"/>
                        </a:solidFill>
                      </wps:spPr>
                      <wps:style>
                        <a:lnRef idx="2">
                          <a:schemeClr val="dk1">
                            <a:shade val="50000"/>
                          </a:schemeClr>
                        </a:lnRef>
                        <a:fillRef idx="1">
                          <a:schemeClr val="dk1"/>
                        </a:fillRef>
                        <a:effectRef idx="0">
                          <a:schemeClr val="dk1"/>
                        </a:effectRef>
                        <a:fontRef idx="minor">
                          <a:schemeClr val="lt1"/>
                        </a:fontRef>
                      </wps:style>
                      <wps:txbx>
                        <w:txbxContent>
                          <w:p w14:paraId="724E8D99" w14:textId="46BC1846" w:rsidR="000072C8" w:rsidRPr="000072C8" w:rsidRDefault="000072C8" w:rsidP="000072C8">
                            <w:pPr>
                              <w:rPr>
                                <w:color w:val="000000" w:themeColor="text1"/>
                              </w:rPr>
                            </w:pPr>
                            <w:r w:rsidRPr="000072C8">
                              <w:rPr>
                                <w:color w:val="000000" w:themeColor="text1"/>
                              </w:rPr>
                              <w:t xml:space="preserve">The cycle yet </w:t>
                            </w:r>
                            <w:proofErr w:type="spellStart"/>
                            <w:r w:rsidRPr="000072C8">
                              <w:rPr>
                                <w:color w:val="000000" w:themeColor="text1"/>
                              </w:rPr>
                              <w:t>agin</w:t>
                            </w:r>
                            <w:proofErr w:type="spellEnd"/>
                            <w:r w:rsidRPr="000072C8">
                              <w:rPr>
                                <w:color w:val="000000" w:themeColor="text1"/>
                              </w:rPr>
                              <w:t xml:space="preserve"> reappears with girl, man, seed, boy, man, grave tree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9B3E98" id="Rectangle 5" o:spid="_x0000_s1028" style="position:absolute;left:0;text-align:left;margin-left:-53.25pt;margin-top:390.1pt;width:177.75pt;height:5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" fillcolor="#f3a7f5" strokecolor="black [1600]" strokeweight="1pt">
                <v:textbox>
                  <w:txbxContent>
                    <w:p w14:paraId="724E8D99" w14:textId="46BC1846" w:rsidR="000072C8" w:rsidRPr="000072C8" w:rsidRDefault="000072C8" w:rsidP="000072C8">
                      <w:pPr>
                        <w:rPr>
                          <w:color w:val="000000" w:themeColor="text1"/>
                        </w:rPr>
                      </w:pPr>
                      <w:r w:rsidRPr="000072C8">
                        <w:rPr>
                          <w:color w:val="000000" w:themeColor="text1"/>
                        </w:rPr>
                        <w:t xml:space="preserve">The cycle yet </w:t>
                      </w:r>
                      <w:proofErr w:type="spellStart"/>
                      <w:r w:rsidRPr="000072C8">
                        <w:rPr>
                          <w:color w:val="000000" w:themeColor="text1"/>
                        </w:rPr>
                        <w:t>agin</w:t>
                      </w:r>
                      <w:proofErr w:type="spellEnd"/>
                      <w:r w:rsidRPr="000072C8">
                        <w:rPr>
                          <w:color w:val="000000" w:themeColor="text1"/>
                        </w:rPr>
                        <w:t xml:space="preserve"> reappears with girl, man, seed, boy, man, grave tree</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14:anchorId="64B9F417" wp14:editId="6BCFD588">
                <wp:simplePos x="0" y="0"/>
                <wp:positionH relativeFrom="column">
                  <wp:posOffset>4248150</wp:posOffset>
                </wp:positionH>
                <wp:positionV relativeFrom="paragraph">
                  <wp:posOffset>3325495</wp:posOffset>
                </wp:positionV>
                <wp:extent cx="2257425" cy="723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257425" cy="723900"/>
                        </a:xfrm>
                        <a:prstGeom prst="rect">
                          <a:avLst/>
                        </a:prstGeom>
                        <a:solidFill>
                          <a:srgbClr val="F3A7F5"/>
                        </a:solidFill>
                      </wps:spPr>
                      <wps:style>
                        <a:lnRef idx="2">
                          <a:schemeClr val="dk1">
                            <a:shade val="50000"/>
                          </a:schemeClr>
                        </a:lnRef>
                        <a:fillRef idx="1">
                          <a:schemeClr val="dk1"/>
                        </a:fillRef>
                        <a:effectRef idx="0">
                          <a:schemeClr val="dk1"/>
                        </a:effectRef>
                        <a:fontRef idx="minor">
                          <a:schemeClr val="lt1"/>
                        </a:fontRef>
                      </wps:style>
                      <wps:txbx>
                        <w:txbxContent>
                          <w:p w14:paraId="422A6FC7" w14:textId="61397DCB" w:rsidR="000072C8" w:rsidRPr="000072C8" w:rsidRDefault="000072C8" w:rsidP="000072C8">
                            <w:pPr>
                              <w:rPr>
                                <w:color w:val="000000" w:themeColor="text1"/>
                              </w:rPr>
                            </w:pPr>
                            <w:r w:rsidRPr="000072C8">
                              <w:rPr>
                                <w:color w:val="000000" w:themeColor="text1"/>
                              </w:rPr>
                              <w:t>Here the pattern is showing, a recycle of tree, limb, branch, nest, egg, bird, feather 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B9F417" id="Rectangle 4" o:spid="_x0000_s1029" style="position:absolute;left:0;text-align:left;margin-left:334.5pt;margin-top:261.85pt;width:177.75pt;height: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" fillcolor="#f3a7f5" strokecolor="black [1600]" strokeweight="1pt">
                <v:textbox>
                  <w:txbxContent>
                    <w:p w14:paraId="422A6FC7" w14:textId="61397DCB" w:rsidR="000072C8" w:rsidRPr="000072C8" w:rsidRDefault="000072C8" w:rsidP="000072C8">
                      <w:pPr>
                        <w:rPr>
                          <w:color w:val="000000" w:themeColor="text1"/>
                        </w:rPr>
                      </w:pPr>
                      <w:r w:rsidRPr="000072C8">
                        <w:rPr>
                          <w:color w:val="000000" w:themeColor="text1"/>
                        </w:rPr>
                        <w:t>Here the pattern is showing, a recycle of tree, limb, branch, nest, egg, bird, feather bed</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3304D7A" wp14:editId="294946D1">
                <wp:simplePos x="0" y="0"/>
                <wp:positionH relativeFrom="column">
                  <wp:posOffset>-733425</wp:posOffset>
                </wp:positionH>
                <wp:positionV relativeFrom="paragraph">
                  <wp:posOffset>2559050</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rgbClr val="F3A7F5"/>
                        </a:solidFill>
                      </wps:spPr>
                      <wps:style>
                        <a:lnRef idx="2">
                          <a:schemeClr val="dk1">
                            <a:shade val="50000"/>
                          </a:schemeClr>
                        </a:lnRef>
                        <a:fillRef idx="1">
                          <a:schemeClr val="dk1"/>
                        </a:fillRef>
                        <a:effectRef idx="0">
                          <a:schemeClr val="dk1"/>
                        </a:effectRef>
                        <a:fontRef idx="minor">
                          <a:schemeClr val="lt1"/>
                        </a:fontRef>
                      </wps:style>
                      <wps:txbx>
                        <w:txbxContent>
                          <w:p w14:paraId="2EB8F572" w14:textId="172F00EF" w:rsidR="000072C8" w:rsidRDefault="000072C8" w:rsidP="000072C8">
                            <w:pPr>
                              <w:pStyle w:val="CommentText"/>
                            </w:pPr>
                            <w:r w:rsidRPr="007E0901">
                              <w:rPr>
                                <w:rStyle w:val="CommentReference"/>
                                <w:color w:val="000000" w:themeColor="text1"/>
                              </w:rPr>
                              <w:t/>
                            </w:r>
                            <w:r>
                              <w:rPr>
                                <w:color w:val="000000" w:themeColor="text1"/>
                              </w:rPr>
                              <w:t xml:space="preserve">In these lines, the man passes away </w:t>
                            </w:r>
                            <w:proofErr w:type="gramStart"/>
                            <w:r>
                              <w:rPr>
                                <w:color w:val="000000" w:themeColor="text1"/>
                              </w:rPr>
                              <w:t>and in his place</w:t>
                            </w:r>
                            <w:proofErr w:type="gramEnd"/>
                            <w:r>
                              <w:rPr>
                                <w:color w:val="000000" w:themeColor="text1"/>
                              </w:rPr>
                              <w:t xml:space="preserve"> grows a new tree.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304D7A" id="Rectangle 3" o:spid="_x0000_s1030" style="position:absolute;left:0;text-align:left;margin-left:-57.75pt;margin-top:201.5pt;width:177.75pt;height: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" fillcolor="#f3a7f5" strokecolor="black [1600]" strokeweight="1pt">
                <v:textbox>
                  <w:txbxContent>
                    <w:p w14:paraId="2EB8F572" w14:textId="172F00EF" w:rsidR="000072C8" w:rsidRDefault="000072C8" w:rsidP="000072C8">
                      <w:pPr>
                        <w:pStyle w:val="CommentText"/>
                      </w:pPr>
                      <w:r w:rsidRPr="007E0901">
                        <w:rPr>
                          <w:rStyle w:val="CommentReference"/>
                          <w:color w:val="000000" w:themeColor="text1"/>
                        </w:rPr>
                        <w:t/>
                      </w:r>
                      <w:r>
                        <w:rPr>
                          <w:color w:val="000000" w:themeColor="text1"/>
                        </w:rPr>
                        <w:t xml:space="preserve">In these lines, the man passes away </w:t>
                      </w:r>
                      <w:proofErr w:type="gramStart"/>
                      <w:r>
                        <w:rPr>
                          <w:color w:val="000000" w:themeColor="text1"/>
                        </w:rPr>
                        <w:t>and in his place</w:t>
                      </w:r>
                      <w:proofErr w:type="gramEnd"/>
                      <w:r>
                        <w:rPr>
                          <w:color w:val="000000" w:themeColor="text1"/>
                        </w:rPr>
                        <w:t xml:space="preserve"> grows a new tree. </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7E49A83F" wp14:editId="2F4279DD">
                <wp:simplePos x="0" y="0"/>
                <wp:positionH relativeFrom="column">
                  <wp:posOffset>4133850</wp:posOffset>
                </wp:positionH>
                <wp:positionV relativeFrom="paragraph">
                  <wp:posOffset>1511300</wp:posOffset>
                </wp:positionV>
                <wp:extent cx="2257425" cy="1000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257425" cy="1000125"/>
                        </a:xfrm>
                        <a:prstGeom prst="rect">
                          <a:avLst/>
                        </a:prstGeom>
                        <a:solidFill>
                          <a:srgbClr val="F3A7F5"/>
                        </a:solidFill>
                      </wps:spPr>
                      <wps:style>
                        <a:lnRef idx="2">
                          <a:schemeClr val="dk1">
                            <a:shade val="50000"/>
                          </a:schemeClr>
                        </a:lnRef>
                        <a:fillRef idx="1">
                          <a:schemeClr val="dk1"/>
                        </a:fillRef>
                        <a:effectRef idx="0">
                          <a:schemeClr val="dk1"/>
                        </a:effectRef>
                        <a:fontRef idx="minor">
                          <a:schemeClr val="lt1"/>
                        </a:fontRef>
                      </wps:style>
                      <wps:txbx>
                        <w:txbxContent>
                          <w:p w14:paraId="7AD668D8" w14:textId="4E4948B5" w:rsidR="000072C8" w:rsidRPr="000072C8" w:rsidRDefault="000072C8" w:rsidP="000072C8">
                            <w:pPr>
                              <w:rPr>
                                <w:color w:val="000000" w:themeColor="text1"/>
                              </w:rPr>
                            </w:pPr>
                            <w:r w:rsidRPr="000072C8">
                              <w:rPr>
                                <w:color w:val="000000" w:themeColor="text1"/>
                              </w:rPr>
                              <w:t xml:space="preserve">Now a female character has been added into the song. A ‘seed’ is provided from a man, a metaphor for a baby, explained in the next line ‘there was a boy.’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9A83F" id="Rectangle 2" o:spid="_x0000_s1031" style="position:absolute;left:0;text-align:left;margin-left:325.5pt;margin-top:119pt;width:177.75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" fillcolor="#f3a7f5" strokecolor="black [1600]" strokeweight="1pt">
                <v:textbox>
                  <w:txbxContent>
                    <w:p w14:paraId="7AD668D8" w14:textId="4E4948B5" w:rsidR="000072C8" w:rsidRPr="000072C8" w:rsidRDefault="000072C8" w:rsidP="000072C8">
                      <w:pPr>
                        <w:rPr>
                          <w:color w:val="000000" w:themeColor="text1"/>
                        </w:rPr>
                      </w:pPr>
                      <w:r w:rsidRPr="000072C8">
                        <w:rPr>
                          <w:color w:val="000000" w:themeColor="text1"/>
                        </w:rPr>
                        <w:t xml:space="preserve">Now a female character has been added into the song. A ‘seed’ is provided from a man, a metaphor for a baby, explained in the next line ‘there was a boy.’ </w:t>
                      </w:r>
                    </w:p>
                  </w:txbxContent>
                </v:textbox>
              </v:rect>
            </w:pict>
          </mc:Fallback>
        </mc:AlternateContent>
      </w:r>
      <w:r w:rsidR="007E0901" w:rsidRPr="007E0901">
        <w:rPr>
          <w:rFonts w:ascii="Arial" w:hAnsi="Arial" w:cs="Arial"/>
          <w:sz w:val="24"/>
          <w:szCs w:val="24"/>
          <w:shd w:val="clear" w:color="auto" w:fill="FAF9F8"/>
        </w:rPr>
        <w:t xml:space="preserve">In the woods there </w:t>
      </w:r>
      <w:r w:rsidR="007E0901" w:rsidRPr="007E0901">
        <w:rPr>
          <w:rFonts w:ascii="Arial" w:hAnsi="Arial" w:cs="Arial"/>
          <w:sz w:val="24"/>
          <w:szCs w:val="24"/>
          <w:highlight w:val="magenta"/>
          <w:shd w:val="clear" w:color="auto" w:fill="FAF9F8"/>
        </w:rPr>
        <w:t>grew a tree</w:t>
      </w:r>
      <w:r w:rsidR="007E0901" w:rsidRPr="007E0901">
        <w:rPr>
          <w:rFonts w:ascii="Arial" w:hAnsi="Arial" w:cs="Arial"/>
          <w:sz w:val="24"/>
          <w:szCs w:val="24"/>
          <w:shd w:val="clear" w:color="auto" w:fill="FAF9F8"/>
        </w:rPr>
        <w:br/>
      </w:r>
      <w:r w:rsidR="007E0901" w:rsidRPr="007E0901">
        <w:rPr>
          <w:rFonts w:ascii="Arial" w:hAnsi="Arial" w:cs="Arial"/>
          <w:sz w:val="24"/>
          <w:szCs w:val="24"/>
          <w:highlight w:val="magenta"/>
          <w:shd w:val="clear" w:color="auto" w:fill="FAF9F8"/>
        </w:rPr>
        <w:t>A fine, fine tree was he</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 xml:space="preserve">On that tree there was a </w:t>
      </w:r>
      <w:r w:rsidR="007E0901" w:rsidRPr="000072C8">
        <w:rPr>
          <w:rFonts w:ascii="Arial" w:hAnsi="Arial" w:cs="Arial"/>
          <w:sz w:val="24"/>
          <w:szCs w:val="24"/>
          <w:highlight w:val="magenta"/>
          <w:shd w:val="clear" w:color="auto" w:fill="FAF9F8"/>
        </w:rPr>
        <w:t>limb</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 xml:space="preserve">And on that </w:t>
      </w:r>
      <w:r w:rsidR="007E0901" w:rsidRPr="000072C8">
        <w:rPr>
          <w:rFonts w:ascii="Arial" w:hAnsi="Arial" w:cs="Arial"/>
          <w:sz w:val="24"/>
          <w:szCs w:val="24"/>
          <w:highlight w:val="magenta"/>
          <w:shd w:val="clear" w:color="auto" w:fill="FAF9F8"/>
        </w:rPr>
        <w:t>limb</w:t>
      </w:r>
      <w:r w:rsidR="007E0901" w:rsidRPr="007E0901">
        <w:rPr>
          <w:rFonts w:ascii="Arial" w:hAnsi="Arial" w:cs="Arial"/>
          <w:sz w:val="24"/>
          <w:szCs w:val="24"/>
          <w:shd w:val="clear" w:color="auto" w:fill="FAF9F8"/>
        </w:rPr>
        <w:t xml:space="preserve"> there was a branch</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On that branch there was a nest</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And in that nest there was an egg</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In that egg there was a bird</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And from that bird a feather came</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Of that feather was a bed</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On that bed there was a girl</w:t>
      </w:r>
      <w:r w:rsidR="007E0901" w:rsidRPr="007E0901">
        <w:rPr>
          <w:rFonts w:ascii="Arial" w:hAnsi="Arial" w:cs="Arial"/>
          <w:sz w:val="24"/>
          <w:szCs w:val="24"/>
          <w:shd w:val="clear" w:color="auto" w:fill="FAF9F8"/>
        </w:rPr>
        <w:br/>
      </w:r>
      <w:r w:rsidR="007E0901" w:rsidRPr="007E0901">
        <w:rPr>
          <w:rFonts w:ascii="Arial" w:hAnsi="Arial" w:cs="Arial"/>
          <w:sz w:val="24"/>
          <w:szCs w:val="24"/>
          <w:highlight w:val="magenta"/>
          <w:shd w:val="clear" w:color="auto" w:fill="FAF9F8"/>
        </w:rPr>
        <w:t>And on that girl there was a man</w:t>
      </w:r>
      <w:r w:rsidR="007E0901" w:rsidRPr="007E0901">
        <w:rPr>
          <w:rFonts w:ascii="Arial" w:hAnsi="Arial" w:cs="Arial"/>
          <w:sz w:val="24"/>
          <w:szCs w:val="24"/>
          <w:highlight w:val="magenta"/>
          <w:shd w:val="clear" w:color="auto" w:fill="FAF9F8"/>
        </w:rPr>
        <w:br/>
      </w:r>
      <w:r w:rsidR="007E0901" w:rsidRPr="007E0901">
        <w:rPr>
          <w:rFonts w:ascii="Arial" w:hAnsi="Arial" w:cs="Arial"/>
          <w:sz w:val="24"/>
          <w:szCs w:val="24"/>
          <w:highlight w:val="magenta"/>
          <w:shd w:val="clear" w:color="auto" w:fill="FAF9F8"/>
        </w:rPr>
        <w:t>From that man there was a seed</w:t>
      </w:r>
      <w:r w:rsidR="007E0901" w:rsidRPr="007E0901">
        <w:rPr>
          <w:rFonts w:ascii="Arial" w:hAnsi="Arial" w:cs="Arial"/>
          <w:sz w:val="24"/>
          <w:szCs w:val="24"/>
          <w:highlight w:val="magenta"/>
          <w:shd w:val="clear" w:color="auto" w:fill="FAF9F8"/>
        </w:rPr>
        <w:br/>
      </w:r>
      <w:r w:rsidR="007E0901" w:rsidRPr="007E0901">
        <w:rPr>
          <w:rFonts w:ascii="Arial" w:hAnsi="Arial" w:cs="Arial"/>
          <w:sz w:val="24"/>
          <w:szCs w:val="24"/>
          <w:highlight w:val="magenta"/>
          <w:shd w:val="clear" w:color="auto" w:fill="FAF9F8"/>
        </w:rPr>
        <w:t>And from that seed there was a boy</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From that boy there was a man</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 xml:space="preserve">And for that man there was a </w:t>
      </w:r>
      <w:r w:rsidR="007E0901" w:rsidRPr="007E0901">
        <w:rPr>
          <w:rFonts w:ascii="Arial" w:hAnsi="Arial" w:cs="Arial"/>
          <w:sz w:val="24"/>
          <w:szCs w:val="24"/>
          <w:highlight w:val="magenta"/>
          <w:shd w:val="clear" w:color="auto" w:fill="FAF9F8"/>
        </w:rPr>
        <w:t>grave</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 xml:space="preserve">From that grave there </w:t>
      </w:r>
      <w:r w:rsidR="007E0901" w:rsidRPr="007E0901">
        <w:rPr>
          <w:rFonts w:ascii="Arial" w:hAnsi="Arial" w:cs="Arial"/>
          <w:sz w:val="24"/>
          <w:szCs w:val="24"/>
          <w:highlight w:val="magenta"/>
          <w:shd w:val="clear" w:color="auto" w:fill="FAF9F8"/>
        </w:rPr>
        <w:t>grew a tree</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 xml:space="preserve">In </w:t>
      </w:r>
      <w:proofErr w:type="spellStart"/>
      <w:r w:rsidR="007E0901" w:rsidRPr="007E0901">
        <w:rPr>
          <w:rFonts w:ascii="Arial" w:hAnsi="Arial" w:cs="Arial"/>
          <w:sz w:val="24"/>
          <w:szCs w:val="24"/>
          <w:shd w:val="clear" w:color="auto" w:fill="FAF9F8"/>
        </w:rPr>
        <w:t>Sumerisle</w:t>
      </w:r>
      <w:proofErr w:type="spellEnd"/>
      <w:r w:rsidR="007E0901" w:rsidRPr="007E0901">
        <w:rPr>
          <w:rFonts w:ascii="Arial" w:hAnsi="Arial" w:cs="Arial"/>
          <w:sz w:val="24"/>
          <w:szCs w:val="24"/>
          <w:shd w:val="clear" w:color="auto" w:fill="FAF9F8"/>
        </w:rPr>
        <w:t xml:space="preserve">, </w:t>
      </w:r>
      <w:proofErr w:type="spellStart"/>
      <w:r w:rsidR="007E0901" w:rsidRPr="007E0901">
        <w:rPr>
          <w:rFonts w:ascii="Arial" w:hAnsi="Arial" w:cs="Arial"/>
          <w:sz w:val="24"/>
          <w:szCs w:val="24"/>
          <w:shd w:val="clear" w:color="auto" w:fill="FAF9F8"/>
        </w:rPr>
        <w:t>Sumerisle</w:t>
      </w:r>
      <w:proofErr w:type="spellEnd"/>
      <w:r w:rsidR="007E0901" w:rsidRPr="007E0901">
        <w:rPr>
          <w:rFonts w:ascii="Arial" w:hAnsi="Arial" w:cs="Arial"/>
          <w:sz w:val="24"/>
          <w:szCs w:val="24"/>
          <w:shd w:val="clear" w:color="auto" w:fill="FAF9F8"/>
        </w:rPr>
        <w:t xml:space="preserve">, </w:t>
      </w:r>
      <w:proofErr w:type="spellStart"/>
      <w:r w:rsidR="007E0901" w:rsidRPr="007E0901">
        <w:rPr>
          <w:rFonts w:ascii="Arial" w:hAnsi="Arial" w:cs="Arial"/>
          <w:sz w:val="24"/>
          <w:szCs w:val="24"/>
          <w:shd w:val="clear" w:color="auto" w:fill="FAF9F8"/>
        </w:rPr>
        <w:t>Sumerisle</w:t>
      </w:r>
      <w:proofErr w:type="spellEnd"/>
      <w:r w:rsidR="007E0901" w:rsidRPr="007E0901">
        <w:rPr>
          <w:rFonts w:ascii="Arial" w:hAnsi="Arial" w:cs="Arial"/>
          <w:sz w:val="24"/>
          <w:szCs w:val="24"/>
          <w:shd w:val="clear" w:color="auto" w:fill="FAF9F8"/>
        </w:rPr>
        <w:t xml:space="preserve">, </w:t>
      </w:r>
      <w:proofErr w:type="spellStart"/>
      <w:r w:rsidR="007E0901" w:rsidRPr="007E0901">
        <w:rPr>
          <w:rFonts w:ascii="Arial" w:hAnsi="Arial" w:cs="Arial"/>
          <w:sz w:val="24"/>
          <w:szCs w:val="24"/>
          <w:shd w:val="clear" w:color="auto" w:fill="FAF9F8"/>
        </w:rPr>
        <w:t>Sumerisle</w:t>
      </w:r>
      <w:proofErr w:type="spellEnd"/>
      <w:r w:rsidR="007E0901" w:rsidRPr="007E0901">
        <w:rPr>
          <w:rFonts w:ascii="Arial" w:hAnsi="Arial" w:cs="Arial"/>
          <w:sz w:val="24"/>
          <w:szCs w:val="24"/>
          <w:shd w:val="clear" w:color="auto" w:fill="FAF9F8"/>
        </w:rPr>
        <w:t xml:space="preserve">, </w:t>
      </w:r>
      <w:proofErr w:type="spellStart"/>
      <w:r w:rsidR="007E0901" w:rsidRPr="007E0901">
        <w:rPr>
          <w:rFonts w:ascii="Arial" w:hAnsi="Arial" w:cs="Arial"/>
          <w:sz w:val="24"/>
          <w:szCs w:val="24"/>
          <w:highlight w:val="yellow"/>
          <w:shd w:val="clear" w:color="auto" w:fill="FAF9F8"/>
        </w:rPr>
        <w:t>Sumerisle</w:t>
      </w:r>
      <w:proofErr w:type="spellEnd"/>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 xml:space="preserve">On that tree there was a </w:t>
      </w:r>
      <w:r w:rsidR="007E0901" w:rsidRPr="007E0901">
        <w:rPr>
          <w:rFonts w:ascii="Arial" w:hAnsi="Arial" w:cs="Arial"/>
          <w:sz w:val="24"/>
          <w:szCs w:val="24"/>
          <w:highlight w:val="magenta"/>
          <w:shd w:val="clear" w:color="auto" w:fill="FAF9F8"/>
        </w:rPr>
        <w:t>limb</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 xml:space="preserve">And on that limb there was a </w:t>
      </w:r>
      <w:r w:rsidR="007E0901" w:rsidRPr="007E0901">
        <w:rPr>
          <w:rFonts w:ascii="Arial" w:hAnsi="Arial" w:cs="Arial"/>
          <w:sz w:val="24"/>
          <w:szCs w:val="24"/>
          <w:highlight w:val="magenta"/>
          <w:shd w:val="clear" w:color="auto" w:fill="FAF9F8"/>
        </w:rPr>
        <w:t>branch</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 xml:space="preserve">On that branch there was a </w:t>
      </w:r>
      <w:r w:rsidR="007E0901" w:rsidRPr="007E0901">
        <w:rPr>
          <w:rFonts w:ascii="Arial" w:hAnsi="Arial" w:cs="Arial"/>
          <w:sz w:val="24"/>
          <w:szCs w:val="24"/>
          <w:highlight w:val="magenta"/>
          <w:shd w:val="clear" w:color="auto" w:fill="FAF9F8"/>
        </w:rPr>
        <w:t>nest</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 xml:space="preserve">And in that nest there was an </w:t>
      </w:r>
      <w:r w:rsidR="007E0901" w:rsidRPr="007E0901">
        <w:rPr>
          <w:rFonts w:ascii="Arial" w:hAnsi="Arial" w:cs="Arial"/>
          <w:sz w:val="24"/>
          <w:szCs w:val="24"/>
          <w:highlight w:val="magenta"/>
          <w:shd w:val="clear" w:color="auto" w:fill="FAF9F8"/>
        </w:rPr>
        <w:t>egg</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 xml:space="preserve">In that egg there was a </w:t>
      </w:r>
      <w:r w:rsidR="007E0901" w:rsidRPr="007E0901">
        <w:rPr>
          <w:rFonts w:ascii="Arial" w:hAnsi="Arial" w:cs="Arial"/>
          <w:sz w:val="24"/>
          <w:szCs w:val="24"/>
          <w:highlight w:val="magenta"/>
          <w:shd w:val="clear" w:color="auto" w:fill="FAF9F8"/>
        </w:rPr>
        <w:t>bird</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And from that bird a feather came</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 xml:space="preserve">Of that feather was a </w:t>
      </w:r>
      <w:r w:rsidR="007E0901" w:rsidRPr="007E0901">
        <w:rPr>
          <w:rFonts w:ascii="Arial" w:hAnsi="Arial" w:cs="Arial"/>
          <w:sz w:val="24"/>
          <w:szCs w:val="24"/>
          <w:highlight w:val="magenta"/>
          <w:shd w:val="clear" w:color="auto" w:fill="FAF9F8"/>
        </w:rPr>
        <w:t>bed</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 xml:space="preserve">In </w:t>
      </w:r>
      <w:proofErr w:type="spellStart"/>
      <w:r w:rsidR="007E0901" w:rsidRPr="007E0901">
        <w:rPr>
          <w:rFonts w:ascii="Arial" w:hAnsi="Arial" w:cs="Arial"/>
          <w:sz w:val="24"/>
          <w:szCs w:val="24"/>
          <w:shd w:val="clear" w:color="auto" w:fill="FAF9F8"/>
        </w:rPr>
        <w:t>Sumerisle</w:t>
      </w:r>
      <w:proofErr w:type="spellEnd"/>
      <w:r w:rsidR="007E0901" w:rsidRPr="007E0901">
        <w:rPr>
          <w:rFonts w:ascii="Arial" w:hAnsi="Arial" w:cs="Arial"/>
          <w:sz w:val="24"/>
          <w:szCs w:val="24"/>
          <w:shd w:val="clear" w:color="auto" w:fill="FAF9F8"/>
        </w:rPr>
        <w:t xml:space="preserve">, </w:t>
      </w:r>
      <w:proofErr w:type="spellStart"/>
      <w:r w:rsidR="007E0901" w:rsidRPr="007E0901">
        <w:rPr>
          <w:rFonts w:ascii="Arial" w:hAnsi="Arial" w:cs="Arial"/>
          <w:sz w:val="24"/>
          <w:szCs w:val="24"/>
          <w:shd w:val="clear" w:color="auto" w:fill="FAF9F8"/>
        </w:rPr>
        <w:t>Sumerisle</w:t>
      </w:r>
      <w:proofErr w:type="spellEnd"/>
      <w:r w:rsidR="007E0901" w:rsidRPr="007E0901">
        <w:rPr>
          <w:rFonts w:ascii="Arial" w:hAnsi="Arial" w:cs="Arial"/>
          <w:sz w:val="24"/>
          <w:szCs w:val="24"/>
          <w:shd w:val="clear" w:color="auto" w:fill="FAF9F8"/>
        </w:rPr>
        <w:t xml:space="preserve">, </w:t>
      </w:r>
      <w:proofErr w:type="spellStart"/>
      <w:r w:rsidR="007E0901" w:rsidRPr="007E0901">
        <w:rPr>
          <w:rFonts w:ascii="Arial" w:hAnsi="Arial" w:cs="Arial"/>
          <w:sz w:val="24"/>
          <w:szCs w:val="24"/>
          <w:shd w:val="clear" w:color="auto" w:fill="FAF9F8"/>
        </w:rPr>
        <w:t>Sumerisle</w:t>
      </w:r>
      <w:proofErr w:type="spellEnd"/>
      <w:r w:rsidR="007E0901" w:rsidRPr="007E0901">
        <w:rPr>
          <w:rFonts w:ascii="Arial" w:hAnsi="Arial" w:cs="Arial"/>
          <w:sz w:val="24"/>
          <w:szCs w:val="24"/>
          <w:shd w:val="clear" w:color="auto" w:fill="FAF9F8"/>
        </w:rPr>
        <w:t xml:space="preserve">, </w:t>
      </w:r>
      <w:proofErr w:type="spellStart"/>
      <w:r w:rsidR="007E0901" w:rsidRPr="007E0901">
        <w:rPr>
          <w:rFonts w:ascii="Arial" w:hAnsi="Arial" w:cs="Arial"/>
          <w:sz w:val="24"/>
          <w:szCs w:val="24"/>
          <w:shd w:val="clear" w:color="auto" w:fill="FAF9F8"/>
        </w:rPr>
        <w:t>Sumerisle</w:t>
      </w:r>
      <w:proofErr w:type="spellEnd"/>
      <w:r w:rsidR="007E0901" w:rsidRPr="007E0901">
        <w:rPr>
          <w:rFonts w:ascii="Arial" w:hAnsi="Arial" w:cs="Arial"/>
          <w:sz w:val="24"/>
          <w:szCs w:val="24"/>
          <w:shd w:val="clear" w:color="auto" w:fill="FAF9F8"/>
        </w:rPr>
        <w:t xml:space="preserve">, </w:t>
      </w:r>
      <w:proofErr w:type="spellStart"/>
      <w:r w:rsidR="007E0901" w:rsidRPr="007E0901">
        <w:rPr>
          <w:rFonts w:ascii="Arial" w:hAnsi="Arial" w:cs="Arial"/>
          <w:sz w:val="24"/>
          <w:szCs w:val="24"/>
          <w:highlight w:val="yellow"/>
          <w:shd w:val="clear" w:color="auto" w:fill="FAF9F8"/>
        </w:rPr>
        <w:t>Sumerisle</w:t>
      </w:r>
      <w:proofErr w:type="spellEnd"/>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On that bed there was a girl</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And on that girl there was a man</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From that man there was a seed</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And from that seed there was a boy</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From that boy there was a man</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And for that man there was a grave</w:t>
      </w:r>
      <w:r w:rsidR="007E0901" w:rsidRPr="007E0901">
        <w:rPr>
          <w:rFonts w:ascii="Arial" w:hAnsi="Arial" w:cs="Arial"/>
          <w:sz w:val="24"/>
          <w:szCs w:val="24"/>
          <w:shd w:val="clear" w:color="auto" w:fill="FAF9F8"/>
        </w:rPr>
        <w:br/>
      </w:r>
      <w:r w:rsidR="007E0901" w:rsidRPr="007E0901">
        <w:rPr>
          <w:rFonts w:ascii="Arial" w:hAnsi="Arial" w:cs="Arial"/>
          <w:sz w:val="24"/>
          <w:szCs w:val="24"/>
          <w:shd w:val="clear" w:color="auto" w:fill="FAF9F8"/>
        </w:rPr>
        <w:t>From that grave there grew a tree</w:t>
      </w:r>
    </w:p>
    <w:sectPr w:rsidR="009F5839" w:rsidRPr="007E0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01"/>
    <w:rsid w:val="000072C8"/>
    <w:rsid w:val="007E0901"/>
    <w:rsid w:val="009F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574F"/>
  <w15:chartTrackingRefBased/>
  <w15:docId w15:val="{A672A141-4D7A-4420-B6D9-A8923A9E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0901"/>
    <w:rPr>
      <w:sz w:val="16"/>
      <w:szCs w:val="16"/>
    </w:rPr>
  </w:style>
  <w:style w:type="paragraph" w:styleId="CommentText">
    <w:name w:val="annotation text"/>
    <w:basedOn w:val="Normal"/>
    <w:link w:val="CommentTextChar"/>
    <w:uiPriority w:val="99"/>
    <w:unhideWhenUsed/>
    <w:rsid w:val="007E0901"/>
    <w:pPr>
      <w:spacing w:line="240" w:lineRule="auto"/>
    </w:pPr>
    <w:rPr>
      <w:sz w:val="20"/>
      <w:szCs w:val="20"/>
    </w:rPr>
  </w:style>
  <w:style w:type="character" w:customStyle="1" w:styleId="CommentTextChar">
    <w:name w:val="Comment Text Char"/>
    <w:basedOn w:val="DefaultParagraphFont"/>
    <w:link w:val="CommentText"/>
    <w:uiPriority w:val="99"/>
    <w:rsid w:val="007E0901"/>
    <w:rPr>
      <w:sz w:val="20"/>
      <w:szCs w:val="20"/>
    </w:rPr>
  </w:style>
  <w:style w:type="paragraph" w:styleId="CommentSubject">
    <w:name w:val="annotation subject"/>
    <w:basedOn w:val="CommentText"/>
    <w:next w:val="CommentText"/>
    <w:link w:val="CommentSubjectChar"/>
    <w:uiPriority w:val="99"/>
    <w:semiHidden/>
    <w:unhideWhenUsed/>
    <w:rsid w:val="007E0901"/>
    <w:rPr>
      <w:b/>
      <w:bCs/>
    </w:rPr>
  </w:style>
  <w:style w:type="character" w:customStyle="1" w:styleId="CommentSubjectChar">
    <w:name w:val="Comment Subject Char"/>
    <w:basedOn w:val="CommentTextChar"/>
    <w:link w:val="CommentSubject"/>
    <w:uiPriority w:val="99"/>
    <w:semiHidden/>
    <w:rsid w:val="007E0901"/>
    <w:rPr>
      <w:b/>
      <w:bCs/>
      <w:sz w:val="20"/>
      <w:szCs w:val="20"/>
    </w:rPr>
  </w:style>
  <w:style w:type="paragraph" w:styleId="BalloonText">
    <w:name w:val="Balloon Text"/>
    <w:basedOn w:val="Normal"/>
    <w:link w:val="BalloonTextChar"/>
    <w:uiPriority w:val="99"/>
    <w:semiHidden/>
    <w:unhideWhenUsed/>
    <w:rsid w:val="007E0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Boswell-Smith</dc:creator>
  <cp:keywords/>
  <dc:description/>
  <cp:lastModifiedBy>Charlotte Boswell-Smith</cp:lastModifiedBy>
  <cp:revision>1</cp:revision>
  <dcterms:created xsi:type="dcterms:W3CDTF">2020-12-23T20:21:00Z</dcterms:created>
  <dcterms:modified xsi:type="dcterms:W3CDTF">2020-12-23T20:45:00Z</dcterms:modified>
</cp:coreProperties>
</file>